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33F" w:rsidRPr="00F75494" w:rsidRDefault="0073233F" w:rsidP="0073233F">
      <w:pPr>
        <w:jc w:val="right"/>
        <w:rPr>
          <w:rFonts w:cstheme="minorHAnsi"/>
          <w:i/>
          <w:sz w:val="20"/>
          <w:szCs w:val="20"/>
        </w:rPr>
      </w:pPr>
      <w:r w:rsidRPr="00F75494">
        <w:rPr>
          <w:rFonts w:cstheme="minorHAnsi"/>
          <w:bCs/>
          <w:sz w:val="20"/>
          <w:szCs w:val="20"/>
        </w:rPr>
        <w:t xml:space="preserve">                                      </w:t>
      </w:r>
      <w:r w:rsidRPr="00F75494">
        <w:rPr>
          <w:rFonts w:cstheme="minorHAnsi"/>
          <w:i/>
          <w:sz w:val="20"/>
          <w:szCs w:val="20"/>
        </w:rPr>
        <w:t>Postępowanie przetargowe:DL-271-</w:t>
      </w:r>
      <w:r w:rsidR="002D43B0">
        <w:rPr>
          <w:rFonts w:cstheme="minorHAnsi"/>
          <w:i/>
          <w:sz w:val="20"/>
          <w:szCs w:val="20"/>
        </w:rPr>
        <w:t>7</w:t>
      </w:r>
      <w:r w:rsidR="00F75494">
        <w:rPr>
          <w:rFonts w:cstheme="minorHAnsi"/>
          <w:i/>
          <w:sz w:val="20"/>
          <w:szCs w:val="20"/>
        </w:rPr>
        <w:t>/2</w:t>
      </w:r>
      <w:r w:rsidR="002D43B0">
        <w:rPr>
          <w:rFonts w:cstheme="minorHAnsi"/>
          <w:i/>
          <w:sz w:val="20"/>
          <w:szCs w:val="20"/>
        </w:rPr>
        <w:t>6</w:t>
      </w:r>
    </w:p>
    <w:p w:rsidR="0073233F" w:rsidRDefault="0073233F" w:rsidP="00F75494">
      <w:pPr>
        <w:jc w:val="right"/>
        <w:rPr>
          <w:rFonts w:cstheme="minorHAnsi"/>
          <w:i/>
          <w:sz w:val="20"/>
          <w:szCs w:val="20"/>
        </w:rPr>
      </w:pPr>
      <w:r w:rsidRPr="00F75494">
        <w:rPr>
          <w:rFonts w:cstheme="minorHAnsi"/>
          <w:i/>
          <w:sz w:val="20"/>
          <w:szCs w:val="20"/>
        </w:rPr>
        <w:t>Załącznik nr</w:t>
      </w:r>
      <w:r w:rsidR="00F75494">
        <w:rPr>
          <w:rFonts w:cstheme="minorHAnsi"/>
          <w:i/>
          <w:sz w:val="20"/>
          <w:szCs w:val="20"/>
        </w:rPr>
        <w:t xml:space="preserve"> </w:t>
      </w:r>
      <w:r w:rsidR="002D43B0">
        <w:rPr>
          <w:rFonts w:cstheme="minorHAnsi"/>
          <w:i/>
          <w:sz w:val="20"/>
          <w:szCs w:val="20"/>
        </w:rPr>
        <w:t>4</w:t>
      </w:r>
    </w:p>
    <w:p w:rsidR="00B96FA7" w:rsidRPr="00F75494" w:rsidRDefault="00B96FA7" w:rsidP="00F75494">
      <w:pPr>
        <w:jc w:val="right"/>
        <w:rPr>
          <w:rFonts w:cstheme="minorHAnsi"/>
          <w:b/>
          <w:sz w:val="20"/>
          <w:szCs w:val="20"/>
        </w:rPr>
      </w:pPr>
    </w:p>
    <w:p w:rsidR="0085136D" w:rsidRPr="00F75494" w:rsidRDefault="0085136D" w:rsidP="0085136D">
      <w:pPr>
        <w:jc w:val="center"/>
        <w:rPr>
          <w:rFonts w:cstheme="minorHAnsi"/>
          <w:b/>
          <w:sz w:val="20"/>
          <w:szCs w:val="20"/>
        </w:rPr>
      </w:pPr>
      <w:r w:rsidRPr="00F75494">
        <w:rPr>
          <w:rFonts w:cstheme="minorHAnsi"/>
          <w:b/>
          <w:sz w:val="20"/>
          <w:szCs w:val="20"/>
        </w:rPr>
        <w:t>Umowa powierzenia przetwarzania danych osobowych</w:t>
      </w:r>
    </w:p>
    <w:p w:rsidR="004B7AC2" w:rsidRDefault="004B7AC2" w:rsidP="00CE292C">
      <w:pPr>
        <w:ind w:left="0" w:firstLine="0"/>
        <w:jc w:val="both"/>
        <w:rPr>
          <w:rFonts w:cstheme="minorHAnsi"/>
          <w:sz w:val="20"/>
          <w:szCs w:val="20"/>
        </w:rPr>
      </w:pPr>
    </w:p>
    <w:p w:rsidR="00B96FA7" w:rsidRDefault="00B96FA7" w:rsidP="00CE292C">
      <w:pPr>
        <w:ind w:left="0" w:firstLine="0"/>
        <w:jc w:val="both"/>
        <w:rPr>
          <w:rFonts w:cstheme="minorHAnsi"/>
          <w:sz w:val="20"/>
          <w:szCs w:val="20"/>
        </w:rPr>
      </w:pPr>
    </w:p>
    <w:p w:rsidR="0085136D" w:rsidRPr="00F75494" w:rsidRDefault="0085136D" w:rsidP="00CE292C">
      <w:pPr>
        <w:ind w:left="0" w:firstLine="0"/>
        <w:jc w:val="both"/>
        <w:rPr>
          <w:rFonts w:cstheme="minorHAnsi"/>
          <w:sz w:val="20"/>
          <w:szCs w:val="20"/>
        </w:rPr>
      </w:pPr>
      <w:r w:rsidRPr="00F75494">
        <w:rPr>
          <w:rFonts w:cstheme="minorHAnsi"/>
          <w:sz w:val="20"/>
          <w:szCs w:val="20"/>
        </w:rPr>
        <w:t>zawar</w:t>
      </w:r>
      <w:r w:rsidR="00657114" w:rsidRPr="00F75494">
        <w:rPr>
          <w:rFonts w:cstheme="minorHAnsi"/>
          <w:sz w:val="20"/>
          <w:szCs w:val="20"/>
        </w:rPr>
        <w:t>ta</w:t>
      </w:r>
      <w:r w:rsidRPr="00F75494">
        <w:rPr>
          <w:rFonts w:cstheme="minorHAnsi"/>
          <w:sz w:val="20"/>
          <w:szCs w:val="20"/>
        </w:rPr>
        <w:t xml:space="preserve"> pomiędzy:</w:t>
      </w:r>
    </w:p>
    <w:p w:rsidR="003E2B90" w:rsidRDefault="003E2B90" w:rsidP="003E2B90">
      <w:pPr>
        <w:ind w:left="0" w:firstLine="0"/>
        <w:jc w:val="both"/>
        <w:rPr>
          <w:rFonts w:cstheme="minorHAnsi"/>
          <w:sz w:val="20"/>
          <w:szCs w:val="20"/>
        </w:rPr>
      </w:pPr>
    </w:p>
    <w:p w:rsidR="00B96FA7" w:rsidRDefault="00B96FA7" w:rsidP="003E2B90">
      <w:pPr>
        <w:ind w:left="0" w:firstLine="0"/>
        <w:jc w:val="both"/>
        <w:rPr>
          <w:rFonts w:cstheme="minorHAnsi"/>
          <w:sz w:val="20"/>
          <w:szCs w:val="20"/>
        </w:rPr>
      </w:pPr>
    </w:p>
    <w:p w:rsidR="008266D2" w:rsidRPr="00F75494" w:rsidRDefault="008266D2" w:rsidP="008266D2">
      <w:pPr>
        <w:spacing w:line="276" w:lineRule="auto"/>
        <w:ind w:left="0" w:hanging="5"/>
        <w:jc w:val="both"/>
        <w:rPr>
          <w:rFonts w:cstheme="minorHAnsi"/>
          <w:b/>
          <w:sz w:val="20"/>
          <w:szCs w:val="20"/>
        </w:rPr>
      </w:pPr>
      <w:r w:rsidRPr="00F75494">
        <w:rPr>
          <w:rFonts w:cstheme="minorHAnsi"/>
          <w:b/>
          <w:sz w:val="20"/>
          <w:szCs w:val="20"/>
        </w:rPr>
        <w:t>Podhalańskim Szpitalem Specjalistycznym im. Jana Pawła II</w:t>
      </w:r>
    </w:p>
    <w:p w:rsidR="008266D2" w:rsidRPr="00F75494" w:rsidRDefault="008266D2" w:rsidP="008266D2">
      <w:pPr>
        <w:spacing w:line="276" w:lineRule="auto"/>
        <w:ind w:left="0" w:hanging="5"/>
        <w:jc w:val="both"/>
        <w:rPr>
          <w:rFonts w:cstheme="minorHAnsi"/>
          <w:bCs/>
          <w:sz w:val="20"/>
          <w:szCs w:val="20"/>
        </w:rPr>
      </w:pPr>
      <w:r w:rsidRPr="00F75494">
        <w:rPr>
          <w:rFonts w:cstheme="minorHAnsi"/>
          <w:bCs/>
          <w:sz w:val="20"/>
          <w:szCs w:val="20"/>
        </w:rPr>
        <w:t xml:space="preserve">ul. Szpitalna 14, 34-400 Nowy Targ </w:t>
      </w:r>
    </w:p>
    <w:p w:rsidR="008266D2" w:rsidRPr="00F75494" w:rsidRDefault="008266D2" w:rsidP="008266D2">
      <w:pPr>
        <w:spacing w:line="276" w:lineRule="auto"/>
        <w:ind w:left="0" w:hanging="5"/>
        <w:jc w:val="both"/>
        <w:rPr>
          <w:rFonts w:cstheme="minorHAnsi"/>
          <w:bCs/>
          <w:sz w:val="20"/>
          <w:szCs w:val="20"/>
        </w:rPr>
      </w:pPr>
      <w:r w:rsidRPr="00F75494">
        <w:rPr>
          <w:rFonts w:cstheme="minorHAnsi"/>
          <w:bCs/>
          <w:sz w:val="20"/>
          <w:szCs w:val="20"/>
        </w:rPr>
        <w:t>wpisanym do rejestru stowarzyszeń, innych organizacji społecznych i zawodowych, fundacji oraz publicznych zakładów opieki zdrowotnej Krajowego Rejestru Sądowego przez Sąd Rejonowy dla Krakowa - Śródmieście w Krakowie, XII Wydział Gospodarczy Krajowego Rejestru Sadowego pod numerem KRS: 0000002479 oraz wpisanym do rejestru zakładów opieki zdrowotnej pod numerem 12-00506, wpisanym przez Wojewodę Małopolskiego do Rejestru Podmiotów Wykonujących Działalność Lecznicą pod numerem 000000006068,</w:t>
      </w:r>
    </w:p>
    <w:p w:rsidR="008266D2" w:rsidRPr="00F75494" w:rsidRDefault="008266D2" w:rsidP="008266D2">
      <w:pPr>
        <w:spacing w:line="276" w:lineRule="auto"/>
        <w:ind w:left="0" w:hanging="5"/>
        <w:jc w:val="both"/>
        <w:rPr>
          <w:rFonts w:cstheme="minorHAnsi"/>
          <w:bCs/>
          <w:sz w:val="20"/>
          <w:szCs w:val="20"/>
        </w:rPr>
      </w:pPr>
      <w:r w:rsidRPr="00F75494">
        <w:rPr>
          <w:rFonts w:cstheme="minorHAnsi"/>
          <w:bCs/>
          <w:sz w:val="20"/>
          <w:szCs w:val="20"/>
        </w:rPr>
        <w:t xml:space="preserve">NIP 735-21-78-657, REGON 000308324 </w:t>
      </w:r>
    </w:p>
    <w:p w:rsidR="008266D2" w:rsidRPr="00F75494" w:rsidRDefault="008266D2" w:rsidP="008266D2">
      <w:pPr>
        <w:spacing w:line="276" w:lineRule="auto"/>
        <w:ind w:left="0" w:hanging="5"/>
        <w:jc w:val="both"/>
        <w:rPr>
          <w:rFonts w:cstheme="minorHAnsi"/>
          <w:bCs/>
          <w:sz w:val="20"/>
          <w:szCs w:val="20"/>
        </w:rPr>
      </w:pPr>
      <w:r w:rsidRPr="00F75494">
        <w:rPr>
          <w:rFonts w:cstheme="minorHAnsi"/>
          <w:sz w:val="20"/>
          <w:szCs w:val="20"/>
        </w:rPr>
        <w:t>zwanym dalej „</w:t>
      </w:r>
      <w:r w:rsidRPr="00F75494">
        <w:rPr>
          <w:rFonts w:cstheme="minorHAnsi"/>
          <w:b/>
          <w:sz w:val="20"/>
          <w:szCs w:val="20"/>
        </w:rPr>
        <w:t>Administratorem</w:t>
      </w:r>
      <w:r w:rsidRPr="00F75494">
        <w:rPr>
          <w:rFonts w:cstheme="minorHAnsi"/>
          <w:sz w:val="20"/>
          <w:szCs w:val="20"/>
        </w:rPr>
        <w:t xml:space="preserve">”, </w:t>
      </w:r>
    </w:p>
    <w:p w:rsidR="00F75494" w:rsidRDefault="00F75494" w:rsidP="00A61906">
      <w:pPr>
        <w:spacing w:line="276" w:lineRule="auto"/>
        <w:ind w:left="0" w:firstLine="0"/>
        <w:jc w:val="both"/>
        <w:rPr>
          <w:rFonts w:cstheme="minorHAnsi"/>
          <w:sz w:val="20"/>
          <w:szCs w:val="20"/>
        </w:rPr>
      </w:pPr>
    </w:p>
    <w:p w:rsidR="00A61906" w:rsidRPr="00F75494" w:rsidRDefault="00A61906" w:rsidP="00A61906">
      <w:pPr>
        <w:spacing w:line="276" w:lineRule="auto"/>
        <w:ind w:left="0" w:firstLine="0"/>
        <w:jc w:val="both"/>
        <w:rPr>
          <w:rFonts w:cstheme="minorHAnsi"/>
          <w:sz w:val="20"/>
          <w:szCs w:val="20"/>
        </w:rPr>
      </w:pPr>
      <w:r w:rsidRPr="00F75494">
        <w:rPr>
          <w:rFonts w:cstheme="minorHAnsi"/>
          <w:sz w:val="20"/>
          <w:szCs w:val="20"/>
        </w:rPr>
        <w:t>a</w:t>
      </w:r>
    </w:p>
    <w:p w:rsidR="00B96FA7" w:rsidRDefault="00B96FA7" w:rsidP="002748C2">
      <w:pPr>
        <w:spacing w:line="276" w:lineRule="auto"/>
        <w:ind w:left="0" w:firstLine="0"/>
        <w:jc w:val="both"/>
        <w:rPr>
          <w:rFonts w:cstheme="minorHAnsi"/>
          <w:sz w:val="20"/>
          <w:szCs w:val="20"/>
        </w:rPr>
      </w:pPr>
    </w:p>
    <w:p w:rsidR="002748C2" w:rsidRPr="00F75494" w:rsidRDefault="002748C2" w:rsidP="002748C2">
      <w:pPr>
        <w:spacing w:line="276" w:lineRule="auto"/>
        <w:ind w:left="0" w:firstLine="0"/>
        <w:jc w:val="both"/>
        <w:rPr>
          <w:rFonts w:cstheme="minorHAnsi"/>
          <w:sz w:val="20"/>
          <w:szCs w:val="20"/>
        </w:rPr>
      </w:pPr>
      <w:r w:rsidRPr="00F75494">
        <w:rPr>
          <w:rFonts w:cstheme="minorHAnsi"/>
          <w:sz w:val="20"/>
          <w:szCs w:val="20"/>
        </w:rPr>
        <w:t>……………………………………………………..</w:t>
      </w:r>
    </w:p>
    <w:p w:rsidR="002748C2" w:rsidRPr="00F75494" w:rsidRDefault="002748C2" w:rsidP="002748C2">
      <w:pPr>
        <w:spacing w:line="276" w:lineRule="auto"/>
        <w:ind w:left="0" w:firstLine="0"/>
        <w:jc w:val="both"/>
        <w:rPr>
          <w:rFonts w:cstheme="minorHAnsi"/>
          <w:sz w:val="20"/>
          <w:szCs w:val="20"/>
        </w:rPr>
      </w:pPr>
      <w:r w:rsidRPr="00F75494">
        <w:rPr>
          <w:rFonts w:cstheme="minorHAnsi"/>
          <w:sz w:val="20"/>
          <w:szCs w:val="20"/>
        </w:rPr>
        <w:t>…………………………………………………………</w:t>
      </w:r>
    </w:p>
    <w:p w:rsidR="008266D2" w:rsidRPr="00F75494" w:rsidRDefault="008266D2" w:rsidP="008266D2">
      <w:pPr>
        <w:spacing w:line="276" w:lineRule="auto"/>
        <w:ind w:left="0" w:hanging="5"/>
        <w:jc w:val="both"/>
        <w:rPr>
          <w:rFonts w:cstheme="minorHAnsi"/>
          <w:bCs/>
          <w:sz w:val="20"/>
          <w:szCs w:val="20"/>
        </w:rPr>
      </w:pPr>
      <w:r w:rsidRPr="00F75494">
        <w:rPr>
          <w:rFonts w:cstheme="minorHAnsi"/>
          <w:bCs/>
          <w:sz w:val="20"/>
          <w:szCs w:val="20"/>
        </w:rPr>
        <w:t xml:space="preserve">NIP </w:t>
      </w:r>
      <w:r w:rsidR="002748C2" w:rsidRPr="00F75494">
        <w:rPr>
          <w:rFonts w:cstheme="minorHAnsi"/>
          <w:bCs/>
          <w:sz w:val="20"/>
          <w:szCs w:val="20"/>
        </w:rPr>
        <w:t>……………………………….</w:t>
      </w:r>
      <w:r w:rsidRPr="00F75494">
        <w:rPr>
          <w:rFonts w:cstheme="minorHAnsi"/>
          <w:bCs/>
          <w:sz w:val="20"/>
          <w:szCs w:val="20"/>
        </w:rPr>
        <w:t xml:space="preserve">,  REGON </w:t>
      </w:r>
      <w:r w:rsidR="002748C2" w:rsidRPr="00F75494">
        <w:rPr>
          <w:rFonts w:cstheme="minorHAnsi"/>
          <w:bCs/>
          <w:sz w:val="20"/>
          <w:szCs w:val="20"/>
        </w:rPr>
        <w:t>………………………………………………</w:t>
      </w:r>
      <w:r w:rsidRPr="00F75494">
        <w:rPr>
          <w:rFonts w:cstheme="minorHAnsi"/>
          <w:bCs/>
          <w:sz w:val="20"/>
          <w:szCs w:val="20"/>
        </w:rPr>
        <w:t xml:space="preserve"> </w:t>
      </w:r>
    </w:p>
    <w:p w:rsidR="008266D2" w:rsidRPr="00F75494" w:rsidRDefault="008266D2" w:rsidP="008266D2">
      <w:pPr>
        <w:spacing w:line="276" w:lineRule="auto"/>
        <w:ind w:left="0" w:hanging="5"/>
        <w:jc w:val="both"/>
        <w:rPr>
          <w:rFonts w:cstheme="minorHAnsi"/>
          <w:bCs/>
          <w:sz w:val="20"/>
          <w:szCs w:val="20"/>
        </w:rPr>
      </w:pPr>
      <w:r w:rsidRPr="00F75494">
        <w:rPr>
          <w:rFonts w:cstheme="minorHAnsi"/>
          <w:bCs/>
          <w:sz w:val="20"/>
          <w:szCs w:val="20"/>
        </w:rPr>
        <w:t xml:space="preserve">zwanym dalej </w:t>
      </w:r>
      <w:r w:rsidRPr="00F75494">
        <w:rPr>
          <w:rFonts w:cstheme="minorHAnsi"/>
          <w:b/>
          <w:sz w:val="20"/>
          <w:szCs w:val="20"/>
        </w:rPr>
        <w:t>„Podmiotem Przetwarzającym”</w:t>
      </w:r>
      <w:r w:rsidR="0073233F" w:rsidRPr="00F75494">
        <w:rPr>
          <w:rFonts w:cstheme="minorHAnsi"/>
          <w:bCs/>
          <w:sz w:val="20"/>
          <w:szCs w:val="20"/>
        </w:rPr>
        <w:t>,</w:t>
      </w:r>
    </w:p>
    <w:p w:rsidR="008266D2" w:rsidRDefault="008266D2" w:rsidP="008266D2">
      <w:pPr>
        <w:spacing w:line="276" w:lineRule="auto"/>
        <w:ind w:left="0" w:hanging="5"/>
        <w:jc w:val="both"/>
        <w:rPr>
          <w:rFonts w:cstheme="minorHAnsi"/>
          <w:bCs/>
          <w:sz w:val="20"/>
          <w:szCs w:val="20"/>
        </w:rPr>
      </w:pPr>
    </w:p>
    <w:p w:rsidR="00B96FA7" w:rsidRDefault="00B96FA7" w:rsidP="008A5E4D">
      <w:pPr>
        <w:spacing w:line="276" w:lineRule="auto"/>
        <w:ind w:left="0" w:firstLine="0"/>
        <w:jc w:val="both"/>
        <w:rPr>
          <w:rFonts w:cstheme="minorHAnsi"/>
          <w:sz w:val="20"/>
          <w:szCs w:val="20"/>
        </w:rPr>
      </w:pPr>
    </w:p>
    <w:p w:rsidR="008A5E4D" w:rsidRPr="00F75494" w:rsidRDefault="008A5E4D" w:rsidP="008A5E4D">
      <w:pPr>
        <w:spacing w:line="276" w:lineRule="auto"/>
        <w:ind w:left="0" w:firstLine="0"/>
        <w:jc w:val="both"/>
        <w:rPr>
          <w:rFonts w:cstheme="minorHAnsi"/>
          <w:sz w:val="20"/>
          <w:szCs w:val="20"/>
        </w:rPr>
      </w:pPr>
      <w:r w:rsidRPr="00F75494">
        <w:rPr>
          <w:rFonts w:cstheme="minorHAnsi"/>
          <w:sz w:val="20"/>
          <w:szCs w:val="20"/>
        </w:rPr>
        <w:t>wspólnie zwanymi dalej „</w:t>
      </w:r>
      <w:r w:rsidRPr="00F75494">
        <w:rPr>
          <w:rFonts w:cstheme="minorHAnsi"/>
          <w:b/>
          <w:sz w:val="20"/>
          <w:szCs w:val="20"/>
        </w:rPr>
        <w:t>Stronami</w:t>
      </w:r>
      <w:r w:rsidRPr="00F75494">
        <w:rPr>
          <w:rFonts w:cstheme="minorHAnsi"/>
          <w:sz w:val="20"/>
          <w:szCs w:val="20"/>
        </w:rPr>
        <w:t>”.</w:t>
      </w:r>
    </w:p>
    <w:p w:rsidR="00185B58" w:rsidRDefault="00185B58" w:rsidP="002C13AC">
      <w:pPr>
        <w:ind w:left="0" w:firstLine="0"/>
        <w:jc w:val="both"/>
        <w:rPr>
          <w:rFonts w:cstheme="minorHAnsi"/>
          <w:b/>
          <w:sz w:val="20"/>
          <w:szCs w:val="20"/>
        </w:rPr>
      </w:pPr>
    </w:p>
    <w:p w:rsidR="00B96FA7" w:rsidRDefault="00B96FA7" w:rsidP="002C13AC">
      <w:pPr>
        <w:ind w:left="0" w:firstLine="0"/>
        <w:jc w:val="both"/>
        <w:rPr>
          <w:rFonts w:cstheme="minorHAnsi"/>
          <w:b/>
          <w:sz w:val="20"/>
          <w:szCs w:val="20"/>
        </w:rPr>
      </w:pPr>
    </w:p>
    <w:p w:rsidR="002D43B0" w:rsidRDefault="008B1730" w:rsidP="002C13AC">
      <w:pPr>
        <w:ind w:left="0" w:firstLine="0"/>
        <w:jc w:val="both"/>
        <w:rPr>
          <w:rFonts w:cstheme="minorHAnsi"/>
          <w:b/>
          <w:sz w:val="20"/>
          <w:szCs w:val="20"/>
        </w:rPr>
      </w:pPr>
      <w:r w:rsidRPr="00F75494">
        <w:rPr>
          <w:rFonts w:cstheme="minorHAnsi"/>
          <w:b/>
          <w:sz w:val="20"/>
          <w:szCs w:val="20"/>
        </w:rPr>
        <w:t>W związk</w:t>
      </w:r>
      <w:r w:rsidR="00DF7387" w:rsidRPr="00F75494">
        <w:rPr>
          <w:rFonts w:cstheme="minorHAnsi"/>
          <w:b/>
          <w:sz w:val="20"/>
          <w:szCs w:val="20"/>
        </w:rPr>
        <w:t>u z zawarciem przez Strony</w:t>
      </w:r>
      <w:r w:rsidR="003D0F4A" w:rsidRPr="00F75494">
        <w:rPr>
          <w:rFonts w:cstheme="minorHAnsi"/>
          <w:b/>
          <w:sz w:val="20"/>
          <w:szCs w:val="20"/>
        </w:rPr>
        <w:t xml:space="preserve"> </w:t>
      </w:r>
      <w:r w:rsidR="002748C2" w:rsidRPr="00F75494">
        <w:rPr>
          <w:rFonts w:cstheme="minorHAnsi"/>
          <w:b/>
          <w:sz w:val="20"/>
          <w:szCs w:val="20"/>
        </w:rPr>
        <w:t xml:space="preserve">umowy dotyczącej </w:t>
      </w:r>
      <w:r w:rsidR="00DF7387" w:rsidRPr="00F75494">
        <w:rPr>
          <w:rFonts w:cstheme="minorHAnsi"/>
          <w:b/>
          <w:sz w:val="20"/>
          <w:szCs w:val="20"/>
        </w:rPr>
        <w:t xml:space="preserve">dostawy odczynników i dzierżawy sprzętu do badań </w:t>
      </w:r>
      <w:proofErr w:type="spellStart"/>
      <w:r w:rsidR="002D43B0">
        <w:rPr>
          <w:rFonts w:cstheme="minorHAnsi"/>
          <w:b/>
          <w:sz w:val="20"/>
          <w:szCs w:val="20"/>
        </w:rPr>
        <w:t>koagulologicznych</w:t>
      </w:r>
      <w:proofErr w:type="spellEnd"/>
      <w:r w:rsidR="002D43B0">
        <w:rPr>
          <w:rFonts w:cstheme="minorHAnsi"/>
          <w:b/>
          <w:sz w:val="20"/>
          <w:szCs w:val="20"/>
        </w:rPr>
        <w:t xml:space="preserve"> </w:t>
      </w:r>
      <w:r w:rsidR="00F75494" w:rsidRPr="00F75494">
        <w:rPr>
          <w:rFonts w:cstheme="minorHAnsi"/>
          <w:b/>
          <w:sz w:val="20"/>
          <w:szCs w:val="20"/>
        </w:rPr>
        <w:t>dla Zakładu Diagnostyki</w:t>
      </w:r>
      <w:r w:rsidR="00DF7387" w:rsidRPr="00F75494">
        <w:rPr>
          <w:rFonts w:cstheme="minorHAnsi"/>
          <w:b/>
          <w:sz w:val="20"/>
          <w:szCs w:val="20"/>
        </w:rPr>
        <w:t xml:space="preserve"> Laboratoryjnej Podhalańskiego Szpitala Specjalistycznego im. Jana Pawła II </w:t>
      </w:r>
    </w:p>
    <w:p w:rsidR="008B1730" w:rsidRPr="00F75494" w:rsidRDefault="00DF7387" w:rsidP="002C13AC">
      <w:pPr>
        <w:ind w:left="0" w:firstLine="0"/>
        <w:jc w:val="both"/>
        <w:rPr>
          <w:rFonts w:cstheme="minorHAnsi"/>
          <w:b/>
          <w:sz w:val="20"/>
          <w:szCs w:val="20"/>
        </w:rPr>
      </w:pPr>
      <w:r w:rsidRPr="00F75494">
        <w:rPr>
          <w:rFonts w:cstheme="minorHAnsi"/>
          <w:b/>
          <w:sz w:val="20"/>
          <w:szCs w:val="20"/>
        </w:rPr>
        <w:t>w Nowym Targu (umowa nr ………………………….)</w:t>
      </w:r>
      <w:r w:rsidR="0073233F" w:rsidRPr="00F75494">
        <w:rPr>
          <w:rFonts w:cstheme="minorHAnsi"/>
          <w:b/>
          <w:sz w:val="20"/>
          <w:szCs w:val="20"/>
        </w:rPr>
        <w:t xml:space="preserve">, </w:t>
      </w:r>
      <w:r w:rsidR="008B1730" w:rsidRPr="00F75494">
        <w:rPr>
          <w:rFonts w:cstheme="minorHAnsi"/>
          <w:b/>
          <w:sz w:val="20"/>
          <w:szCs w:val="20"/>
        </w:rPr>
        <w:t>zwane</w:t>
      </w:r>
      <w:r w:rsidR="002748C2" w:rsidRPr="00F75494">
        <w:rPr>
          <w:rFonts w:cstheme="minorHAnsi"/>
          <w:b/>
          <w:sz w:val="20"/>
          <w:szCs w:val="20"/>
        </w:rPr>
        <w:t>j</w:t>
      </w:r>
      <w:r w:rsidR="008B1730" w:rsidRPr="00F75494">
        <w:rPr>
          <w:rFonts w:cstheme="minorHAnsi"/>
          <w:b/>
          <w:sz w:val="20"/>
          <w:szCs w:val="20"/>
        </w:rPr>
        <w:t xml:space="preserve"> dalej „Umową główną”, Strony postanawiają co następuje:</w:t>
      </w:r>
    </w:p>
    <w:p w:rsidR="008B1730" w:rsidRDefault="008B1730" w:rsidP="008B1730">
      <w:pPr>
        <w:jc w:val="both"/>
        <w:rPr>
          <w:rFonts w:cstheme="minorHAnsi"/>
          <w:sz w:val="20"/>
          <w:szCs w:val="20"/>
        </w:rPr>
      </w:pPr>
    </w:p>
    <w:p w:rsidR="004B7AC2" w:rsidRPr="00F75494" w:rsidRDefault="004B7AC2" w:rsidP="008B1730">
      <w:pPr>
        <w:jc w:val="both"/>
        <w:rPr>
          <w:rFonts w:cstheme="minorHAnsi"/>
          <w:sz w:val="20"/>
          <w:szCs w:val="20"/>
        </w:rPr>
      </w:pPr>
    </w:p>
    <w:p w:rsidR="008B1730" w:rsidRPr="00F75494" w:rsidRDefault="008B1730" w:rsidP="00F75494">
      <w:pPr>
        <w:ind w:left="142" w:hanging="142"/>
        <w:jc w:val="center"/>
        <w:rPr>
          <w:rFonts w:cstheme="minorHAnsi"/>
          <w:b/>
          <w:sz w:val="20"/>
          <w:szCs w:val="20"/>
        </w:rPr>
      </w:pPr>
      <w:r w:rsidRPr="00F75494">
        <w:rPr>
          <w:rFonts w:cstheme="minorHAnsi"/>
          <w:b/>
          <w:sz w:val="20"/>
          <w:szCs w:val="20"/>
        </w:rPr>
        <w:t>§1</w:t>
      </w:r>
    </w:p>
    <w:p w:rsidR="008B1730" w:rsidRPr="00F75494" w:rsidRDefault="008B1730" w:rsidP="008B1730">
      <w:pPr>
        <w:pStyle w:val="Akapitzlist"/>
        <w:numPr>
          <w:ilvl w:val="0"/>
          <w:numId w:val="1"/>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Administrator</w:t>
      </w:r>
      <w:r w:rsidRPr="00F75494">
        <w:rPr>
          <w:rFonts w:asciiTheme="minorHAnsi" w:hAnsiTheme="minorHAnsi" w:cstheme="minorHAnsi"/>
          <w:sz w:val="20"/>
          <w:szCs w:val="20"/>
        </w:rPr>
        <w:t xml:space="preserve"> na podstawie art.28 ust.1</w:t>
      </w:r>
      <w:r w:rsidRPr="00F75494">
        <w:rPr>
          <w:rFonts w:asciiTheme="minorHAnsi" w:hAnsiTheme="minorHAnsi" w:cstheme="minorHAnsi"/>
          <w:bCs/>
          <w:sz w:val="20"/>
          <w:szCs w:val="20"/>
        </w:rPr>
        <w:t xml:space="preserve">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r w:rsidRPr="00F75494">
        <w:rPr>
          <w:rFonts w:asciiTheme="minorHAnsi" w:hAnsiTheme="minorHAnsi" w:cstheme="minorHAnsi"/>
          <w:sz w:val="20"/>
          <w:szCs w:val="20"/>
        </w:rPr>
        <w:t xml:space="preserve">, powierza Podmiotowi przetwarzającemu, przetwarzanie danych osobowych w celu wykonania Umowy głównej. </w:t>
      </w:r>
    </w:p>
    <w:p w:rsidR="008B1730" w:rsidRPr="00F75494" w:rsidRDefault="008B1730" w:rsidP="00D945C8">
      <w:pPr>
        <w:pStyle w:val="Akapitzlist"/>
        <w:numPr>
          <w:ilvl w:val="0"/>
          <w:numId w:val="1"/>
        </w:numPr>
        <w:ind w:left="284"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 xml:space="preserve">Zakres przetwarzania obejmuje: </w:t>
      </w:r>
    </w:p>
    <w:p w:rsidR="008B1730" w:rsidRPr="00F75494" w:rsidRDefault="008B1730" w:rsidP="00D945C8">
      <w:pPr>
        <w:pStyle w:val="Akapitzlist"/>
        <w:ind w:left="284"/>
        <w:contextualSpacing w:val="0"/>
        <w:jc w:val="both"/>
        <w:rPr>
          <w:rFonts w:asciiTheme="minorHAnsi" w:hAnsiTheme="minorHAnsi" w:cstheme="minorHAnsi"/>
          <w:i/>
          <w:sz w:val="20"/>
          <w:szCs w:val="20"/>
        </w:rPr>
      </w:pPr>
      <w:r w:rsidRPr="00F75494">
        <w:rPr>
          <w:rFonts w:asciiTheme="minorHAnsi" w:hAnsiTheme="minorHAnsi" w:cstheme="minorHAnsi"/>
          <w:i/>
          <w:sz w:val="20"/>
          <w:szCs w:val="20"/>
        </w:rPr>
        <w:t xml:space="preserve">wgląd*, </w:t>
      </w:r>
      <w:r w:rsidRPr="00F75494">
        <w:rPr>
          <w:rFonts w:asciiTheme="minorHAnsi" w:hAnsiTheme="minorHAnsi" w:cstheme="minorHAnsi"/>
          <w:i/>
          <w:strike/>
          <w:sz w:val="20"/>
          <w:szCs w:val="20"/>
        </w:rPr>
        <w:t>zbieranie*,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utrwalanie*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przechowywanie*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opracowywanie*,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zmienianie*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udostępnianie*</w:t>
      </w:r>
      <w:r w:rsidRPr="00F75494">
        <w:rPr>
          <w:rFonts w:asciiTheme="minorHAnsi" w:hAnsiTheme="minorHAnsi" w:cstheme="minorHAnsi"/>
          <w:i/>
          <w:sz w:val="20"/>
          <w:szCs w:val="20"/>
        </w:rPr>
        <w:t xml:space="preserve">, </w:t>
      </w:r>
      <w:r w:rsidRPr="00F75494">
        <w:rPr>
          <w:rFonts w:asciiTheme="minorHAnsi" w:hAnsiTheme="minorHAnsi" w:cstheme="minorHAnsi"/>
          <w:i/>
          <w:strike/>
          <w:sz w:val="20"/>
          <w:szCs w:val="20"/>
        </w:rPr>
        <w:t>usuwanie*</w:t>
      </w:r>
    </w:p>
    <w:p w:rsidR="008B1730" w:rsidRPr="00F75494" w:rsidRDefault="008B1730" w:rsidP="00D945C8">
      <w:pPr>
        <w:pStyle w:val="Akapitzlist"/>
        <w:ind w:left="284"/>
        <w:contextualSpacing w:val="0"/>
        <w:jc w:val="both"/>
        <w:rPr>
          <w:rFonts w:asciiTheme="minorHAnsi" w:hAnsiTheme="minorHAnsi" w:cstheme="minorHAnsi"/>
          <w:b/>
          <w:sz w:val="20"/>
          <w:szCs w:val="20"/>
        </w:rPr>
      </w:pPr>
      <w:r w:rsidRPr="00F75494">
        <w:rPr>
          <w:rFonts w:asciiTheme="minorHAnsi" w:hAnsiTheme="minorHAnsi" w:cstheme="minorHAnsi"/>
          <w:sz w:val="20"/>
          <w:szCs w:val="20"/>
        </w:rPr>
        <w:t xml:space="preserve">danych osobowych w zbiorze* </w:t>
      </w:r>
      <w:r w:rsidRPr="00F75494">
        <w:rPr>
          <w:rFonts w:asciiTheme="minorHAnsi" w:hAnsiTheme="minorHAnsi" w:cstheme="minorHAnsi"/>
          <w:strike/>
          <w:sz w:val="20"/>
          <w:szCs w:val="20"/>
        </w:rPr>
        <w:t>zbiorach</w:t>
      </w:r>
      <w:r w:rsidRPr="00F75494">
        <w:rPr>
          <w:rFonts w:asciiTheme="minorHAnsi" w:hAnsiTheme="minorHAnsi" w:cstheme="minorHAnsi"/>
          <w:sz w:val="20"/>
          <w:szCs w:val="20"/>
        </w:rPr>
        <w:t xml:space="preserve">* </w:t>
      </w:r>
      <w:r w:rsidR="0073233F" w:rsidRPr="00F75494">
        <w:rPr>
          <w:rFonts w:asciiTheme="minorHAnsi" w:hAnsiTheme="minorHAnsi" w:cstheme="minorHAnsi"/>
          <w:b/>
          <w:sz w:val="20"/>
          <w:szCs w:val="20"/>
        </w:rPr>
        <w:t>PACJENCI</w:t>
      </w:r>
    </w:p>
    <w:p w:rsidR="008B1730" w:rsidRPr="00F75494" w:rsidRDefault="008B1730" w:rsidP="00D945C8">
      <w:pPr>
        <w:pStyle w:val="Akapitzlist"/>
        <w:ind w:left="284"/>
        <w:contextualSpacing w:val="0"/>
        <w:jc w:val="both"/>
        <w:rPr>
          <w:rFonts w:asciiTheme="minorHAnsi" w:hAnsiTheme="minorHAnsi" w:cstheme="minorHAnsi"/>
          <w:i/>
          <w:sz w:val="20"/>
          <w:szCs w:val="20"/>
        </w:rPr>
      </w:pPr>
      <w:r w:rsidRPr="00F75494">
        <w:rPr>
          <w:rFonts w:asciiTheme="minorHAnsi" w:hAnsiTheme="minorHAnsi" w:cstheme="minorHAnsi"/>
          <w:sz w:val="20"/>
          <w:szCs w:val="20"/>
        </w:rPr>
        <w:t xml:space="preserve">w formie </w:t>
      </w:r>
      <w:r w:rsidRPr="00F75494">
        <w:rPr>
          <w:rFonts w:asciiTheme="minorHAnsi" w:hAnsiTheme="minorHAnsi" w:cstheme="minorHAnsi"/>
          <w:i/>
          <w:strike/>
          <w:sz w:val="20"/>
          <w:szCs w:val="20"/>
        </w:rPr>
        <w:t>papierowej*</w:t>
      </w:r>
      <w:r w:rsidRPr="00F75494">
        <w:rPr>
          <w:rFonts w:asciiTheme="minorHAnsi" w:hAnsiTheme="minorHAnsi" w:cstheme="minorHAnsi"/>
          <w:i/>
          <w:sz w:val="20"/>
          <w:szCs w:val="20"/>
        </w:rPr>
        <w:t>, elektronicznej*.</w:t>
      </w:r>
    </w:p>
    <w:p w:rsidR="008B1730" w:rsidRPr="00F75494" w:rsidRDefault="00083893" w:rsidP="00D945C8">
      <w:pPr>
        <w:ind w:left="284" w:firstLine="0"/>
        <w:jc w:val="both"/>
        <w:rPr>
          <w:rFonts w:cstheme="minorHAnsi"/>
          <w:sz w:val="20"/>
          <w:szCs w:val="20"/>
        </w:rPr>
      </w:pPr>
      <w:r w:rsidRPr="00F75494">
        <w:rPr>
          <w:rFonts w:cstheme="minorHAnsi"/>
          <w:sz w:val="20"/>
          <w:szCs w:val="20"/>
        </w:rPr>
        <w:t>Kategorie</w:t>
      </w:r>
      <w:r w:rsidR="008B1730" w:rsidRPr="00F75494">
        <w:rPr>
          <w:rFonts w:cstheme="minorHAnsi"/>
          <w:sz w:val="20"/>
          <w:szCs w:val="20"/>
        </w:rPr>
        <w:t xml:space="preserve"> powierzonych do przetwarzania danych osobowych dla zbioru:</w:t>
      </w:r>
    </w:p>
    <w:p w:rsidR="008B1730" w:rsidRPr="00F75494" w:rsidRDefault="00AC44A4" w:rsidP="00AC44A4">
      <w:pPr>
        <w:pStyle w:val="Akapitzlist"/>
        <w:ind w:left="284"/>
        <w:contextualSpacing w:val="0"/>
        <w:jc w:val="both"/>
        <w:rPr>
          <w:rFonts w:asciiTheme="minorHAnsi" w:hAnsiTheme="minorHAnsi" w:cstheme="minorHAnsi"/>
          <w:b/>
          <w:sz w:val="20"/>
          <w:szCs w:val="20"/>
        </w:rPr>
      </w:pPr>
      <w:r w:rsidRPr="00F75494">
        <w:rPr>
          <w:rFonts w:asciiTheme="minorHAnsi" w:hAnsiTheme="minorHAnsi" w:cstheme="minorHAnsi"/>
          <w:b/>
          <w:sz w:val="20"/>
          <w:szCs w:val="20"/>
        </w:rPr>
        <w:t>PACJENCI</w:t>
      </w:r>
      <w:r w:rsidR="008B1730" w:rsidRPr="00F75494">
        <w:rPr>
          <w:rFonts w:asciiTheme="minorHAnsi" w:hAnsiTheme="minorHAnsi" w:cstheme="minorHAnsi"/>
          <w:b/>
          <w:sz w:val="20"/>
          <w:szCs w:val="20"/>
        </w:rPr>
        <w:t>,</w:t>
      </w:r>
    </w:p>
    <w:p w:rsidR="00AC44A4" w:rsidRPr="00F75494" w:rsidRDefault="00AC44A4" w:rsidP="00AC44A4">
      <w:pPr>
        <w:pStyle w:val="Akapitzlist"/>
        <w:ind w:left="567" w:hanging="283"/>
        <w:contextualSpacing w:val="0"/>
        <w:jc w:val="both"/>
        <w:rPr>
          <w:rFonts w:asciiTheme="minorHAnsi" w:hAnsiTheme="minorHAnsi" w:cstheme="minorHAnsi"/>
          <w:sz w:val="20"/>
          <w:szCs w:val="20"/>
        </w:rPr>
      </w:pPr>
      <w:r w:rsidRPr="00F75494">
        <w:rPr>
          <w:rFonts w:asciiTheme="minorHAnsi" w:hAnsiTheme="minorHAnsi" w:cstheme="minorHAnsi"/>
          <w:b/>
          <w:sz w:val="20"/>
          <w:szCs w:val="20"/>
        </w:rPr>
        <w:t xml:space="preserve">- </w:t>
      </w:r>
      <w:r w:rsidRPr="00F75494">
        <w:rPr>
          <w:rFonts w:asciiTheme="minorHAnsi" w:hAnsiTheme="minorHAnsi" w:cstheme="minorHAnsi"/>
          <w:b/>
          <w:sz w:val="20"/>
          <w:szCs w:val="20"/>
        </w:rPr>
        <w:tab/>
        <w:t>oznaczenie pacjenta</w:t>
      </w:r>
      <w:r w:rsidRPr="00F75494">
        <w:rPr>
          <w:rFonts w:asciiTheme="minorHAnsi" w:hAnsiTheme="minorHAnsi" w:cstheme="minorHAnsi"/>
          <w:sz w:val="20"/>
          <w:szCs w:val="20"/>
        </w:rPr>
        <w:t>, pozwalające na ustalenie jego tożsamości:</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nazwisko i imię (imiona),</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datę urodzenia,</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oznaczenie płci,</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adres miejsca zamieszkania,</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lastRenderedPageBreak/>
        <w:t>numer PESEL, jeżeli został nadany, w przypadku noworodka – numer PESEL matki, a w przypadku osób,  które nie mają nadanego numeru PESEL – rodzaj i numer dokumentu potwierdzającego tożsamość,</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w przypadku gdy pacjentem jest osoba małoletnia, całkowicie ubezwłasnowolniona lub niezdolna do świadomego wyrażenia zgody – nazwisko i imię (imiona) przedstawiciela ustawowego oraz adres jego miejsca zamieszkania,</w:t>
      </w:r>
    </w:p>
    <w:p w:rsidR="00AC44A4" w:rsidRPr="00F75494" w:rsidRDefault="00AC44A4" w:rsidP="00AC44A4">
      <w:pPr>
        <w:pStyle w:val="Akapitzlist"/>
        <w:numPr>
          <w:ilvl w:val="0"/>
          <w:numId w:val="10"/>
        </w:numPr>
        <w:ind w:left="851"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dane osoby upoważnionej przez Pacjenta do uzyskiwania informacji o jego stanie zdrowia i udzielonych świadczeniach zdrowotnych lub do uzyskiwania jego dokumentacji medycznej, przedstawiciele ustawowi lub opiekunowie faktyczni Pacjenta,</w:t>
      </w:r>
    </w:p>
    <w:p w:rsidR="00AC44A4" w:rsidRPr="00F75494" w:rsidRDefault="00AC44A4" w:rsidP="00AC44A4">
      <w:pPr>
        <w:pStyle w:val="Akapitzlist"/>
        <w:ind w:left="567" w:hanging="283"/>
        <w:contextualSpacing w:val="0"/>
        <w:jc w:val="both"/>
        <w:rPr>
          <w:rFonts w:asciiTheme="minorHAnsi" w:hAnsiTheme="minorHAnsi" w:cstheme="minorHAnsi"/>
          <w:b/>
          <w:sz w:val="20"/>
          <w:szCs w:val="20"/>
        </w:rPr>
      </w:pPr>
      <w:r w:rsidRPr="00F75494">
        <w:rPr>
          <w:rFonts w:asciiTheme="minorHAnsi" w:hAnsiTheme="minorHAnsi" w:cstheme="minorHAnsi"/>
          <w:b/>
          <w:sz w:val="20"/>
          <w:szCs w:val="20"/>
        </w:rPr>
        <w:t xml:space="preserve">- </w:t>
      </w:r>
      <w:r w:rsidRPr="00F75494">
        <w:rPr>
          <w:rFonts w:asciiTheme="minorHAnsi" w:hAnsiTheme="minorHAnsi" w:cstheme="minorHAnsi"/>
          <w:b/>
          <w:sz w:val="20"/>
          <w:szCs w:val="20"/>
        </w:rPr>
        <w:tab/>
        <w:t>opis stanu zdrowia pacjenta lub udzielonych mu świadczeń zdrowotnych*</w:t>
      </w:r>
    </w:p>
    <w:p w:rsidR="008B1730" w:rsidRPr="00F75494" w:rsidRDefault="008B1730" w:rsidP="008B1730">
      <w:pPr>
        <w:pStyle w:val="Akapitzlist"/>
        <w:numPr>
          <w:ilvl w:val="0"/>
          <w:numId w:val="1"/>
        </w:numPr>
        <w:ind w:left="284" w:hanging="284"/>
        <w:contextualSpacing w:val="0"/>
        <w:jc w:val="both"/>
        <w:rPr>
          <w:rFonts w:asciiTheme="minorHAnsi" w:hAnsiTheme="minorHAnsi" w:cstheme="minorHAnsi"/>
          <w:i/>
          <w:vanish/>
          <w:sz w:val="20"/>
          <w:szCs w:val="20"/>
          <w:specVanish/>
        </w:rPr>
      </w:pPr>
      <w:r w:rsidRPr="00F75494">
        <w:rPr>
          <w:rFonts w:asciiTheme="minorHAnsi" w:hAnsiTheme="minorHAnsi" w:cstheme="minorHAnsi"/>
          <w:i/>
          <w:sz w:val="20"/>
          <w:szCs w:val="20"/>
        </w:rPr>
        <w:t xml:space="preserve">Dane osobowe, których dotyczy niniejsza umowa, </w:t>
      </w:r>
      <w:r w:rsidRPr="00F75494">
        <w:rPr>
          <w:rFonts w:asciiTheme="minorHAnsi" w:hAnsiTheme="minorHAnsi" w:cstheme="minorHAnsi"/>
          <w:i/>
          <w:strike/>
          <w:sz w:val="20"/>
          <w:szCs w:val="20"/>
        </w:rPr>
        <w:t>nie zawierają się</w:t>
      </w:r>
      <w:r w:rsidRPr="00F75494">
        <w:rPr>
          <w:rFonts w:asciiTheme="minorHAnsi" w:hAnsiTheme="minorHAnsi" w:cstheme="minorHAnsi"/>
          <w:i/>
          <w:sz w:val="20"/>
          <w:szCs w:val="20"/>
        </w:rPr>
        <w:t xml:space="preserve"> / zawierają się również w szczególnej kategorii danych osobowych (dane wrażliwe) wymienionych w art.9 ust.1 </w:t>
      </w:r>
      <w:r w:rsidRPr="00F75494">
        <w:rPr>
          <w:rFonts w:asciiTheme="minorHAnsi" w:hAnsiTheme="minorHAnsi" w:cstheme="minorHAnsi"/>
          <w:bCs/>
          <w:i/>
          <w:sz w:val="20"/>
          <w:szCs w:val="20"/>
        </w:rPr>
        <w:t>ogólnego rozporządzenia o ochronie danych</w:t>
      </w:r>
      <w:r w:rsidRPr="00F75494">
        <w:rPr>
          <w:rFonts w:asciiTheme="minorHAnsi" w:hAnsiTheme="minorHAnsi" w:cstheme="minorHAnsi"/>
          <w:i/>
          <w:sz w:val="20"/>
          <w:szCs w:val="20"/>
        </w:rPr>
        <w:t>, dopuszczone do przetwarzania na podstawie art. 9 ust. 2 lit. b, h z zastrzeżeniem art. 9 ust. 3 cytowanego rozporządzenia.*</w:t>
      </w:r>
    </w:p>
    <w:p w:rsidR="008B1730" w:rsidRPr="00F75494" w:rsidRDefault="008B1730" w:rsidP="008B1730">
      <w:pPr>
        <w:ind w:left="142" w:hanging="142"/>
        <w:jc w:val="center"/>
        <w:rPr>
          <w:rFonts w:cstheme="minorHAnsi"/>
          <w:b/>
          <w:sz w:val="20"/>
          <w:szCs w:val="20"/>
        </w:rPr>
      </w:pPr>
    </w:p>
    <w:p w:rsidR="00CF14D0" w:rsidRPr="00F75494" w:rsidRDefault="00CF14D0" w:rsidP="008B1730">
      <w:pPr>
        <w:ind w:left="142" w:hanging="142"/>
        <w:jc w:val="center"/>
        <w:rPr>
          <w:rFonts w:cstheme="minorHAnsi"/>
          <w:b/>
          <w:sz w:val="20"/>
          <w:szCs w:val="20"/>
        </w:rPr>
      </w:pPr>
    </w:p>
    <w:p w:rsidR="008B1730" w:rsidRPr="00F75494" w:rsidRDefault="00F75494" w:rsidP="00F75494">
      <w:pPr>
        <w:ind w:left="142" w:hanging="142"/>
        <w:jc w:val="center"/>
        <w:rPr>
          <w:rFonts w:cstheme="minorHAnsi"/>
          <w:b/>
          <w:sz w:val="20"/>
          <w:szCs w:val="20"/>
        </w:rPr>
      </w:pPr>
      <w:r>
        <w:rPr>
          <w:rFonts w:cstheme="minorHAnsi"/>
          <w:b/>
          <w:sz w:val="20"/>
          <w:szCs w:val="20"/>
        </w:rPr>
        <w:t>§</w:t>
      </w:r>
      <w:r w:rsidR="008B1730" w:rsidRPr="00F75494">
        <w:rPr>
          <w:rFonts w:cstheme="minorHAnsi"/>
          <w:b/>
          <w:sz w:val="20"/>
          <w:szCs w:val="20"/>
        </w:rPr>
        <w:t>2</w:t>
      </w:r>
    </w:p>
    <w:p w:rsidR="008B1730" w:rsidRPr="00F75494" w:rsidRDefault="008B1730" w:rsidP="007A4058">
      <w:pPr>
        <w:ind w:left="0" w:firstLine="0"/>
        <w:jc w:val="both"/>
        <w:rPr>
          <w:rFonts w:cstheme="minorHAnsi"/>
          <w:sz w:val="20"/>
          <w:szCs w:val="20"/>
        </w:rPr>
      </w:pPr>
      <w:r w:rsidRPr="00F75494">
        <w:rPr>
          <w:rFonts w:cstheme="minorHAnsi"/>
          <w:b/>
          <w:bCs/>
          <w:sz w:val="20"/>
          <w:szCs w:val="20"/>
        </w:rPr>
        <w:t>Podmiot przetwarzający</w:t>
      </w:r>
      <w:r w:rsidRPr="00F75494">
        <w:rPr>
          <w:rFonts w:cstheme="minorHAnsi"/>
          <w:sz w:val="20"/>
          <w:szCs w:val="20"/>
        </w:rPr>
        <w:t xml:space="preserve"> zobowiązuje się przetwarzać powierzone dane wyłącznie w zakresie i celu określonym w § 1 na zasadach określonych w niniejszej umowie </w:t>
      </w:r>
      <w:r w:rsidR="00083893" w:rsidRPr="00F75494">
        <w:rPr>
          <w:rFonts w:cstheme="minorHAnsi"/>
          <w:sz w:val="20"/>
          <w:szCs w:val="20"/>
        </w:rPr>
        <w:t xml:space="preserve">głównej </w:t>
      </w:r>
      <w:r w:rsidRPr="00F75494">
        <w:rPr>
          <w:rFonts w:cstheme="minorHAnsi"/>
          <w:sz w:val="20"/>
          <w:szCs w:val="20"/>
        </w:rPr>
        <w:t>oraz zgodnie z obowiązującymi w tym zakresie przepisami prawnymi.</w:t>
      </w:r>
    </w:p>
    <w:p w:rsidR="00CF14D0" w:rsidRPr="00F75494" w:rsidRDefault="00CF14D0" w:rsidP="008B1730">
      <w:pPr>
        <w:jc w:val="center"/>
        <w:rPr>
          <w:rFonts w:cstheme="minorHAnsi"/>
          <w:b/>
          <w:sz w:val="20"/>
          <w:szCs w:val="20"/>
        </w:rPr>
      </w:pPr>
    </w:p>
    <w:p w:rsidR="008B1730" w:rsidRPr="00F75494" w:rsidRDefault="00F75494" w:rsidP="00F75494">
      <w:pPr>
        <w:ind w:left="0" w:firstLine="0"/>
        <w:jc w:val="center"/>
        <w:rPr>
          <w:rFonts w:cstheme="minorHAnsi"/>
          <w:b/>
          <w:sz w:val="20"/>
          <w:szCs w:val="20"/>
        </w:rPr>
      </w:pPr>
      <w:r>
        <w:rPr>
          <w:rFonts w:cstheme="minorHAnsi"/>
          <w:b/>
          <w:sz w:val="20"/>
          <w:szCs w:val="20"/>
        </w:rPr>
        <w:t>§</w:t>
      </w:r>
      <w:r w:rsidR="008B1730" w:rsidRPr="00F75494">
        <w:rPr>
          <w:rFonts w:cstheme="minorHAnsi"/>
          <w:b/>
          <w:sz w:val="20"/>
          <w:szCs w:val="20"/>
        </w:rPr>
        <w:t>3</w:t>
      </w:r>
    </w:p>
    <w:p w:rsidR="008B1730" w:rsidRPr="00F75494"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oświadcza, że podejmuje wszelkie środki w zakresie bezpieczeństwa przetwarzania, wymagane na mocy art. 32 </w:t>
      </w:r>
      <w:r w:rsidRPr="00F75494">
        <w:rPr>
          <w:rFonts w:asciiTheme="minorHAnsi" w:hAnsiTheme="minorHAnsi" w:cstheme="minorHAnsi"/>
          <w:bCs/>
          <w:sz w:val="20"/>
          <w:szCs w:val="20"/>
        </w:rPr>
        <w:t>ogólnego rozporządzenia o ochronie danych</w:t>
      </w:r>
      <w:r w:rsidRPr="00F75494">
        <w:rPr>
          <w:rFonts w:asciiTheme="minorHAnsi" w:hAnsiTheme="minorHAnsi" w:cstheme="minorHAnsi"/>
          <w:sz w:val="20"/>
          <w:szCs w:val="20"/>
        </w:rPr>
        <w:t>.</w:t>
      </w:r>
      <w:r w:rsidR="00083893" w:rsidRPr="00F75494">
        <w:rPr>
          <w:rFonts w:asciiTheme="minorHAnsi" w:hAnsiTheme="minorHAnsi" w:cstheme="minorHAnsi"/>
          <w:sz w:val="20"/>
          <w:szCs w:val="20"/>
        </w:rPr>
        <w:t xml:space="preserve"> Opis tych środków znajduje się w Ankiecie  dla Podmiotu przetwarzającego, która stanowi załącznik nr 1 do niniejszej umowy. </w:t>
      </w:r>
    </w:p>
    <w:p w:rsidR="008B1730" w:rsidRPr="00F75494"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zobowiązuje się utrzymywać wszelkie środki w zakresie bezpieczeństwa przetwarzania, wymagane na mocy art. 32 </w:t>
      </w:r>
      <w:r w:rsidRPr="00F75494">
        <w:rPr>
          <w:rFonts w:asciiTheme="minorHAnsi" w:hAnsiTheme="minorHAnsi" w:cstheme="minorHAnsi"/>
          <w:bCs/>
          <w:sz w:val="20"/>
          <w:szCs w:val="20"/>
        </w:rPr>
        <w:t>ogólnego rozporządzenia o ochronie danych,</w:t>
      </w:r>
      <w:r w:rsidRPr="00F75494">
        <w:rPr>
          <w:rFonts w:asciiTheme="minorHAnsi" w:hAnsiTheme="minorHAnsi" w:cstheme="minorHAnsi"/>
          <w:sz w:val="20"/>
          <w:szCs w:val="20"/>
        </w:rPr>
        <w:t xml:space="preserve"> przez cały okres obowiązywania niniejszej umowy.</w:t>
      </w:r>
    </w:p>
    <w:p w:rsidR="008B1730" w:rsidRPr="00F75494"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w zakresie przestrzegania zapisów ust. 1-2 ponosi odpowiedzialność jak </w:t>
      </w:r>
      <w:r w:rsidRPr="00F75494">
        <w:rPr>
          <w:rFonts w:asciiTheme="minorHAnsi" w:hAnsiTheme="minorHAnsi" w:cstheme="minorHAnsi"/>
          <w:b/>
          <w:bCs/>
          <w:sz w:val="20"/>
          <w:szCs w:val="20"/>
        </w:rPr>
        <w:t>Administrator</w:t>
      </w:r>
      <w:r w:rsidRPr="00F75494">
        <w:rPr>
          <w:rFonts w:asciiTheme="minorHAnsi" w:hAnsiTheme="minorHAnsi" w:cstheme="minorHAnsi"/>
          <w:sz w:val="20"/>
          <w:szCs w:val="20"/>
        </w:rPr>
        <w:t>.</w:t>
      </w:r>
    </w:p>
    <w:p w:rsidR="008B1730" w:rsidRPr="00F75494"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ponosi odpowiedzialność za przetwarzanie danych w sposób niezgodny </w:t>
      </w:r>
      <w:r w:rsidRPr="00F75494">
        <w:rPr>
          <w:rFonts w:asciiTheme="minorHAnsi" w:hAnsiTheme="minorHAnsi" w:cstheme="minorHAnsi"/>
          <w:sz w:val="20"/>
          <w:szCs w:val="20"/>
        </w:rPr>
        <w:br/>
        <w:t xml:space="preserve">z </w:t>
      </w:r>
      <w:r w:rsidRPr="00F75494">
        <w:rPr>
          <w:rFonts w:asciiTheme="minorHAnsi" w:hAnsiTheme="minorHAnsi" w:cstheme="minorHAnsi"/>
          <w:bCs/>
          <w:sz w:val="20"/>
          <w:szCs w:val="20"/>
        </w:rPr>
        <w:t>ogólnym rozporządzeniem o ochronie danych</w:t>
      </w:r>
      <w:r w:rsidRPr="00F75494">
        <w:rPr>
          <w:rFonts w:asciiTheme="minorHAnsi" w:hAnsiTheme="minorHAnsi" w:cstheme="minorHAnsi"/>
          <w:sz w:val="20"/>
          <w:szCs w:val="20"/>
        </w:rPr>
        <w:t xml:space="preserve"> oraz innymi przepisami w zakresie ochrony danych osobowych oraz niniejszą umową.</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§4</w:t>
      </w:r>
    </w:p>
    <w:p w:rsidR="008B1730" w:rsidRPr="00F75494"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 xml:space="preserve">Do przetwarzania powierzonych danych osobowych mogą być dopuszczeni jedynie pracownicy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xml:space="preserve"> na podstawie </w:t>
      </w:r>
      <w:r w:rsidR="00083893" w:rsidRPr="00F75494">
        <w:rPr>
          <w:rFonts w:asciiTheme="minorHAnsi" w:hAnsiTheme="minorHAnsi" w:cstheme="minorHAnsi"/>
          <w:sz w:val="20"/>
          <w:szCs w:val="20"/>
        </w:rPr>
        <w:t>imiennego</w:t>
      </w:r>
      <w:r w:rsidRPr="00F75494">
        <w:rPr>
          <w:rFonts w:asciiTheme="minorHAnsi" w:hAnsiTheme="minorHAnsi" w:cstheme="minorHAnsi"/>
          <w:sz w:val="20"/>
          <w:szCs w:val="20"/>
        </w:rPr>
        <w:t xml:space="preserve"> upoważnienia.</w:t>
      </w:r>
    </w:p>
    <w:p w:rsidR="008B1730" w:rsidRPr="00F75494"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Administrator</w:t>
      </w:r>
      <w:r w:rsidRPr="00F75494">
        <w:rPr>
          <w:rFonts w:asciiTheme="minorHAnsi" w:hAnsiTheme="minorHAnsi" w:cstheme="minorHAnsi"/>
          <w:sz w:val="20"/>
          <w:szCs w:val="20"/>
        </w:rPr>
        <w:t xml:space="preserve"> umocowuje </w:t>
      </w: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do wydawania i odwoływania pracownikom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xml:space="preserve"> upoważnień do przetwarzania danych osobowych oraz zobowiązuje do prowadzenia ewidencji pracowników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upoważnionych do przetwarzania powierzonych danych.</w:t>
      </w:r>
    </w:p>
    <w:p w:rsidR="008B1730" w:rsidRPr="00F75494"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 xml:space="preserve">Podmiot przetwarzający zapewnia zapoznanie osób upoważnionych do przetwarzania powierzonych przez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danych osobowych z obowiązującymi przepisami w zakresie ochrony danych osobowych.</w:t>
      </w:r>
    </w:p>
    <w:p w:rsidR="007A4058" w:rsidRPr="00F75494" w:rsidRDefault="007A4058" w:rsidP="007A4058">
      <w:pPr>
        <w:ind w:left="0" w:firstLine="0"/>
        <w:jc w:val="both"/>
        <w:rPr>
          <w:rFonts w:cstheme="minorHAnsi"/>
          <w:sz w:val="20"/>
          <w:szCs w:val="20"/>
        </w:rPr>
      </w:pPr>
    </w:p>
    <w:p w:rsidR="008B1730" w:rsidRPr="00F75494" w:rsidRDefault="008B1730" w:rsidP="00F75494">
      <w:pPr>
        <w:ind w:left="0" w:firstLine="0"/>
        <w:jc w:val="center"/>
        <w:rPr>
          <w:rFonts w:cstheme="minorHAnsi"/>
          <w:b/>
          <w:sz w:val="20"/>
          <w:szCs w:val="20"/>
        </w:rPr>
      </w:pPr>
      <w:r w:rsidRPr="00F75494">
        <w:rPr>
          <w:rFonts w:cstheme="minorHAnsi"/>
          <w:b/>
          <w:sz w:val="20"/>
          <w:szCs w:val="20"/>
        </w:rPr>
        <w:t>§5</w:t>
      </w:r>
    </w:p>
    <w:p w:rsidR="008B1730" w:rsidRPr="00F75494"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zobowiązuje się do zachowania w tajemnicy powierzonych danych osobowych na podstawie niniejszej umowy oraz sposobu ich zabezpieczania przez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zarówno </w:t>
      </w:r>
      <w:r w:rsidRPr="00F75494">
        <w:rPr>
          <w:rFonts w:asciiTheme="minorHAnsi" w:hAnsiTheme="minorHAnsi" w:cstheme="minorHAnsi"/>
          <w:sz w:val="20"/>
          <w:szCs w:val="20"/>
        </w:rPr>
        <w:br/>
        <w:t>w trakcie obowiązywania niniejszej umowy, jak i po jej rozwiązaniu.</w:t>
      </w:r>
    </w:p>
    <w:p w:rsidR="008B1730" w:rsidRPr="00F75494"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zobowiązuje swoich pracowników do zachowania w tajemnicy powierzonych danych osobowych na podstawie niniejszej umowy oraz sposobu ich zabezpieczania, zarówno w trakcie obowiązywania niniejszej umowy, jak i po jej rozwiązaniu. </w:t>
      </w:r>
    </w:p>
    <w:p w:rsidR="008B1730" w:rsidRPr="00F75494"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F75494">
        <w:rPr>
          <w:rFonts w:asciiTheme="minorHAnsi" w:hAnsiTheme="minorHAnsi" w:cstheme="minorHAnsi"/>
          <w:sz w:val="20"/>
          <w:szCs w:val="20"/>
        </w:rPr>
        <w:t xml:space="preserve">Zobowiązanie do zachowania tajemnicy w zakresie danych osobowych ma zastosowanie również po śmierci pacjenta w zakresie jakim obowiązek zachowania tajemnicy danych osobowych wywodzi się </w:t>
      </w:r>
      <w:r w:rsidRPr="00F75494">
        <w:rPr>
          <w:rFonts w:asciiTheme="minorHAnsi" w:hAnsiTheme="minorHAnsi" w:cstheme="minorHAnsi"/>
          <w:sz w:val="20"/>
          <w:szCs w:val="20"/>
        </w:rPr>
        <w:br/>
        <w:t>z realizacji świadczeń zdrowotnych.*</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§6</w:t>
      </w:r>
    </w:p>
    <w:p w:rsidR="008B1730" w:rsidRPr="00F75494" w:rsidRDefault="008B1730" w:rsidP="007A4058">
      <w:pPr>
        <w:ind w:left="0" w:firstLine="0"/>
        <w:jc w:val="both"/>
        <w:rPr>
          <w:rFonts w:cstheme="minorHAnsi"/>
          <w:sz w:val="20"/>
          <w:szCs w:val="20"/>
        </w:rPr>
      </w:pPr>
      <w:r w:rsidRPr="00F75494">
        <w:rPr>
          <w:rFonts w:cstheme="minorHAnsi"/>
          <w:b/>
          <w:bCs/>
          <w:sz w:val="20"/>
          <w:szCs w:val="20"/>
        </w:rPr>
        <w:t>Podmiot przetwarzający</w:t>
      </w:r>
      <w:r w:rsidRPr="00F75494">
        <w:rPr>
          <w:rFonts w:cstheme="minorHAnsi"/>
          <w:sz w:val="20"/>
          <w:szCs w:val="20"/>
        </w:rPr>
        <w:t xml:space="preserve"> zobowiązuje się do:</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dołożenia najwyższej staranności przy przetwarzaniu powierzonych danych osobowych;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dostarczenia do wglądu, na każde żądanie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aktualnych upoważnień oraz oświadczeń </w:t>
      </w:r>
      <w:r w:rsidRPr="00F75494">
        <w:rPr>
          <w:rFonts w:asciiTheme="minorHAnsi" w:hAnsiTheme="minorHAnsi" w:cstheme="minorHAnsi"/>
          <w:sz w:val="20"/>
          <w:szCs w:val="20"/>
        </w:rPr>
        <w:br/>
        <w:t xml:space="preserve">o zachowaniu poufności, pracowników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xml:space="preserve"> upoważnionych do przetwarzania danych osobowych;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niezwłocznego informowania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o każdym przypadku naruszenia bezpieczeństwa lub tajemnicy danych osobowych, nie później jednak niż w terminie 24 godzin od momentu powzięcia informacji o naruszeniu;</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informowania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o:</w:t>
      </w:r>
    </w:p>
    <w:p w:rsidR="008B1730" w:rsidRPr="00F75494" w:rsidRDefault="008B1730" w:rsidP="008B1730">
      <w:pPr>
        <w:pStyle w:val="Akapitzlist"/>
        <w:numPr>
          <w:ilvl w:val="1"/>
          <w:numId w:val="7"/>
        </w:numPr>
        <w:ind w:left="709" w:hanging="425"/>
        <w:jc w:val="both"/>
        <w:rPr>
          <w:rFonts w:asciiTheme="minorHAnsi" w:hAnsiTheme="minorHAnsi" w:cstheme="minorHAnsi"/>
          <w:sz w:val="20"/>
          <w:szCs w:val="20"/>
        </w:rPr>
      </w:pPr>
      <w:r w:rsidRPr="00F75494">
        <w:rPr>
          <w:rFonts w:asciiTheme="minorHAnsi" w:hAnsiTheme="minorHAnsi" w:cstheme="minorHAnsi"/>
          <w:sz w:val="20"/>
          <w:szCs w:val="20"/>
        </w:rPr>
        <w:t>wszystkich czynnościach związanych z niniejszą umową powadzonych przez jakikolwiek organ państwowy,</w:t>
      </w:r>
    </w:p>
    <w:p w:rsidR="008B1730" w:rsidRPr="00F75494" w:rsidRDefault="008B1730" w:rsidP="008B1730">
      <w:pPr>
        <w:pStyle w:val="Akapitzlist"/>
        <w:numPr>
          <w:ilvl w:val="1"/>
          <w:numId w:val="7"/>
        </w:numPr>
        <w:ind w:left="709" w:hanging="425"/>
        <w:jc w:val="both"/>
        <w:rPr>
          <w:rFonts w:asciiTheme="minorHAnsi" w:hAnsiTheme="minorHAnsi" w:cstheme="minorHAnsi"/>
          <w:sz w:val="20"/>
          <w:szCs w:val="20"/>
        </w:rPr>
      </w:pPr>
      <w:r w:rsidRPr="00F75494">
        <w:rPr>
          <w:rFonts w:asciiTheme="minorHAnsi" w:hAnsiTheme="minorHAnsi" w:cstheme="minorHAnsi"/>
          <w:sz w:val="20"/>
          <w:szCs w:val="20"/>
        </w:rPr>
        <w:lastRenderedPageBreak/>
        <w:t xml:space="preserve">postępowaniach sądowych lub administracyjnych i kontrolach prowadzonych wobec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związanych z przetwarzaniem danych objętych niniejszą umową,</w:t>
      </w:r>
    </w:p>
    <w:p w:rsidR="008B1730" w:rsidRPr="00F75494" w:rsidRDefault="008B1730" w:rsidP="008B1730">
      <w:pPr>
        <w:pStyle w:val="Akapitzlist"/>
        <w:numPr>
          <w:ilvl w:val="1"/>
          <w:numId w:val="7"/>
        </w:numPr>
        <w:ind w:left="709" w:hanging="425"/>
        <w:jc w:val="both"/>
        <w:rPr>
          <w:rFonts w:asciiTheme="minorHAnsi" w:hAnsiTheme="minorHAnsi" w:cstheme="minorHAnsi"/>
          <w:sz w:val="20"/>
          <w:szCs w:val="20"/>
        </w:rPr>
      </w:pPr>
      <w:r w:rsidRPr="00F75494">
        <w:rPr>
          <w:rFonts w:asciiTheme="minorHAnsi" w:hAnsiTheme="minorHAnsi" w:cstheme="minorHAnsi"/>
          <w:sz w:val="20"/>
          <w:szCs w:val="20"/>
        </w:rPr>
        <w:t xml:space="preserve">decyzjach, postanowieniach i orzeczeniach wydanych w stosunku do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związanych z przetwarzaniem danych objętych niniejszą umową;</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pomagania </w:t>
      </w:r>
      <w:r w:rsidRPr="00F75494">
        <w:rPr>
          <w:rFonts w:asciiTheme="minorHAnsi" w:hAnsiTheme="minorHAnsi" w:cstheme="minorHAnsi"/>
          <w:b/>
          <w:bCs/>
          <w:sz w:val="20"/>
          <w:szCs w:val="20"/>
        </w:rPr>
        <w:t>Administratorowi</w:t>
      </w:r>
      <w:r w:rsidRPr="00F75494">
        <w:rPr>
          <w:rFonts w:asciiTheme="minorHAnsi" w:hAnsiTheme="minorHAnsi" w:cstheme="minorHAnsi"/>
          <w:sz w:val="20"/>
          <w:szCs w:val="20"/>
        </w:rPr>
        <w:t xml:space="preserve"> poprzez odpowiednie środki techniczne i organizacyjne w wywiązaniu się </w:t>
      </w:r>
      <w:r w:rsidRPr="00F75494">
        <w:rPr>
          <w:rFonts w:asciiTheme="minorHAnsi" w:hAnsiTheme="minorHAnsi" w:cstheme="minorHAnsi"/>
          <w:sz w:val="20"/>
          <w:szCs w:val="20"/>
        </w:rPr>
        <w:br/>
        <w:t xml:space="preserve">z obowiązku odpowiadania na żądania osoby, której dane dotyczą, w zakresie wykonywania jej praw określonych w rozdziale III </w:t>
      </w:r>
      <w:r w:rsidRPr="00F75494">
        <w:rPr>
          <w:rFonts w:asciiTheme="minorHAnsi" w:hAnsiTheme="minorHAnsi" w:cstheme="minorHAnsi"/>
          <w:bCs/>
          <w:sz w:val="20"/>
          <w:szCs w:val="20"/>
        </w:rPr>
        <w:t>ogólnego rozporządzenia o ochronie danych;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pomagania </w:t>
      </w:r>
      <w:r w:rsidRPr="00F75494">
        <w:rPr>
          <w:rFonts w:asciiTheme="minorHAnsi" w:hAnsiTheme="minorHAnsi" w:cstheme="minorHAnsi"/>
          <w:b/>
          <w:bCs/>
          <w:sz w:val="20"/>
          <w:szCs w:val="20"/>
        </w:rPr>
        <w:t>Administratorowi</w:t>
      </w:r>
      <w:r w:rsidRPr="00F75494">
        <w:rPr>
          <w:rFonts w:asciiTheme="minorHAnsi" w:hAnsiTheme="minorHAnsi" w:cstheme="minorHAnsi"/>
          <w:sz w:val="20"/>
          <w:szCs w:val="20"/>
        </w:rPr>
        <w:t xml:space="preserve"> w wywiązaniu się z obowiązków określonych w art. 32–36 </w:t>
      </w:r>
      <w:r w:rsidRPr="00F75494">
        <w:rPr>
          <w:rFonts w:asciiTheme="minorHAnsi" w:hAnsiTheme="minorHAnsi" w:cstheme="minorHAnsi"/>
          <w:bCs/>
          <w:sz w:val="20"/>
          <w:szCs w:val="20"/>
        </w:rPr>
        <w:t>ogólnego rozporządzenia o ochronie danych;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usunięcia lub zwrócenia </w:t>
      </w:r>
      <w:r w:rsidRPr="00F75494">
        <w:rPr>
          <w:rFonts w:asciiTheme="minorHAnsi" w:hAnsiTheme="minorHAnsi" w:cstheme="minorHAnsi"/>
          <w:b/>
          <w:bCs/>
          <w:sz w:val="20"/>
          <w:szCs w:val="20"/>
        </w:rPr>
        <w:t>Administratorowi</w:t>
      </w:r>
      <w:r w:rsidRPr="00F75494">
        <w:rPr>
          <w:rFonts w:asciiTheme="minorHAnsi" w:hAnsiTheme="minorHAnsi" w:cstheme="minorHAnsi"/>
          <w:sz w:val="20"/>
          <w:szCs w:val="20"/>
        </w:rPr>
        <w:t xml:space="preserve"> natychmiast po wygaśnięciu niniejszej umowy wszelkich danych osobowych oraz usunięcia wszelkich ich istniejących kopii, chyba że prawo Unii lub prawo państwa członkowskiego nakazują przechowywanie danych osobowych. Brak żądania zwrotu danych osobowych do 14 dnia od daty zakończenia Umowy Głównej jest równoznaczny z decyzją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o usunięciu powierzanych danych osobowych.;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udostępnienia </w:t>
      </w:r>
      <w:r w:rsidRPr="00F75494">
        <w:rPr>
          <w:rFonts w:asciiTheme="minorHAnsi" w:hAnsiTheme="minorHAnsi" w:cstheme="minorHAnsi"/>
          <w:b/>
          <w:bCs/>
          <w:sz w:val="20"/>
          <w:szCs w:val="20"/>
        </w:rPr>
        <w:t>Administratorowi</w:t>
      </w:r>
      <w:r w:rsidRPr="00F75494">
        <w:rPr>
          <w:rFonts w:asciiTheme="minorHAnsi" w:hAnsiTheme="minorHAnsi" w:cstheme="minorHAnsi"/>
          <w:sz w:val="20"/>
          <w:szCs w:val="20"/>
        </w:rPr>
        <w:t xml:space="preserve"> wszelkich informacji niezbędnych do wykazania spełnienia obowiązków określonych w art. 28 </w:t>
      </w:r>
      <w:r w:rsidRPr="00F75494">
        <w:rPr>
          <w:rFonts w:asciiTheme="minorHAnsi" w:hAnsiTheme="minorHAnsi" w:cstheme="minorHAnsi"/>
          <w:bCs/>
          <w:sz w:val="20"/>
          <w:szCs w:val="20"/>
        </w:rPr>
        <w:t>ogólnego rozporządzenia o ochronie danych;</w:t>
      </w:r>
    </w:p>
    <w:p w:rsidR="008B1730" w:rsidRPr="00F75494" w:rsidRDefault="008B1730" w:rsidP="008B1730">
      <w:pPr>
        <w:pStyle w:val="Akapitzlist"/>
        <w:numPr>
          <w:ilvl w:val="0"/>
          <w:numId w:val="7"/>
        </w:numPr>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umożliwiania </w:t>
      </w:r>
      <w:r w:rsidRPr="00F75494">
        <w:rPr>
          <w:rFonts w:asciiTheme="minorHAnsi" w:hAnsiTheme="minorHAnsi" w:cstheme="minorHAnsi"/>
          <w:b/>
          <w:bCs/>
          <w:sz w:val="20"/>
          <w:szCs w:val="20"/>
        </w:rPr>
        <w:t>Administratorowi</w:t>
      </w:r>
      <w:r w:rsidRPr="00F75494">
        <w:rPr>
          <w:rFonts w:asciiTheme="minorHAnsi" w:hAnsiTheme="minorHAnsi" w:cstheme="minorHAnsi"/>
          <w:sz w:val="20"/>
          <w:szCs w:val="20"/>
        </w:rPr>
        <w:t xml:space="preserve"> lub audytorowi upoważnionemu przez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przeprowadzanie audytów, w tym inspekcji.</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§7</w:t>
      </w:r>
    </w:p>
    <w:p w:rsidR="008B1730" w:rsidRPr="00F75494" w:rsidRDefault="008B1730" w:rsidP="008B1730">
      <w:pPr>
        <w:pStyle w:val="Akapitzlist"/>
        <w:numPr>
          <w:ilvl w:val="0"/>
          <w:numId w:val="5"/>
        </w:numPr>
        <w:suppressAutoHyphens/>
        <w:ind w:left="284" w:hanging="284"/>
        <w:jc w:val="both"/>
        <w:rPr>
          <w:rFonts w:asciiTheme="minorHAnsi" w:hAnsiTheme="minorHAnsi" w:cstheme="minorHAnsi"/>
          <w:sz w:val="20"/>
          <w:szCs w:val="20"/>
        </w:rPr>
      </w:pPr>
      <w:r w:rsidRPr="00F75494">
        <w:rPr>
          <w:rFonts w:asciiTheme="minorHAnsi" w:hAnsiTheme="minorHAnsi" w:cstheme="minorHAnsi"/>
          <w:b/>
          <w:bCs/>
          <w:sz w:val="20"/>
          <w:szCs w:val="20"/>
        </w:rPr>
        <w:t>Administrator</w:t>
      </w:r>
      <w:r w:rsidRPr="00F75494">
        <w:rPr>
          <w:rFonts w:asciiTheme="minorHAnsi" w:hAnsiTheme="minorHAnsi" w:cstheme="minorHAnsi"/>
          <w:sz w:val="20"/>
          <w:szCs w:val="20"/>
        </w:rPr>
        <w:t xml:space="preserve"> ma prawo przeprowadzać audyty u </w:t>
      </w:r>
      <w:r w:rsidRPr="00F75494">
        <w:rPr>
          <w:rFonts w:asciiTheme="minorHAnsi" w:hAnsiTheme="minorHAnsi" w:cstheme="minorHAnsi"/>
          <w:b/>
          <w:bCs/>
          <w:sz w:val="20"/>
          <w:szCs w:val="20"/>
        </w:rPr>
        <w:t>Podmiotu przetwarzającego</w:t>
      </w:r>
      <w:r w:rsidRPr="00F75494">
        <w:rPr>
          <w:rFonts w:asciiTheme="minorHAnsi" w:hAnsiTheme="minorHAnsi" w:cstheme="minorHAnsi"/>
          <w:sz w:val="20"/>
          <w:szCs w:val="20"/>
        </w:rPr>
        <w:t xml:space="preserve"> w zakresie spełnienia warunków określonych w niniejszej umowie. </w:t>
      </w:r>
    </w:p>
    <w:p w:rsidR="008B1730" w:rsidRPr="00F75494" w:rsidRDefault="008B1730" w:rsidP="008B1730">
      <w:pPr>
        <w:pStyle w:val="Akapitzlist"/>
        <w:numPr>
          <w:ilvl w:val="0"/>
          <w:numId w:val="5"/>
        </w:numPr>
        <w:suppressAutoHyphens/>
        <w:ind w:left="284" w:hanging="284"/>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zobowiązuje się do usunięcia, w terminie wyznaczonym przez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wszelkich uchybień jakie zostaną stwierdzone w trakcie audytu. Brak usunięcia uchybień stanowi podstawę wypowiedzenia Umowy Głównej w trybie natychmiastowym.</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§8</w:t>
      </w:r>
    </w:p>
    <w:p w:rsidR="008B1730" w:rsidRPr="00F75494" w:rsidRDefault="008B1730" w:rsidP="008B1730">
      <w:pPr>
        <w:pStyle w:val="Akapitzlist"/>
        <w:numPr>
          <w:ilvl w:val="0"/>
          <w:numId w:val="11"/>
        </w:numPr>
        <w:suppressAutoHyphens/>
        <w:ind w:left="284" w:hanging="284"/>
        <w:jc w:val="both"/>
        <w:rPr>
          <w:rFonts w:asciiTheme="minorHAnsi" w:hAnsiTheme="minorHAnsi" w:cstheme="minorHAnsi"/>
          <w:sz w:val="20"/>
          <w:szCs w:val="20"/>
        </w:rPr>
      </w:pP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nie może powierzyć wykonywania wszystkich lub choćby części powierzonych czynności innemu podmiotowi bez pisemnej zgody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w:t>
      </w:r>
    </w:p>
    <w:p w:rsidR="008B1730" w:rsidRPr="00F75494" w:rsidRDefault="008B1730" w:rsidP="003E2B90">
      <w:pPr>
        <w:pStyle w:val="Akapitzlist"/>
        <w:numPr>
          <w:ilvl w:val="0"/>
          <w:numId w:val="11"/>
        </w:numPr>
        <w:suppressAutoHyphens/>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W przypadku uzyskania pisemnej zgody </w:t>
      </w:r>
      <w:r w:rsidRPr="00F75494">
        <w:rPr>
          <w:rFonts w:asciiTheme="minorHAnsi" w:hAnsiTheme="minorHAnsi" w:cstheme="minorHAnsi"/>
          <w:b/>
          <w:bCs/>
          <w:sz w:val="20"/>
          <w:szCs w:val="20"/>
        </w:rPr>
        <w:t>Administratora</w:t>
      </w:r>
      <w:r w:rsidRPr="00F75494">
        <w:rPr>
          <w:rFonts w:asciiTheme="minorHAnsi" w:hAnsiTheme="minorHAnsi" w:cstheme="minorHAnsi"/>
          <w:sz w:val="20"/>
          <w:szCs w:val="20"/>
        </w:rPr>
        <w:t xml:space="preserve"> na korzystanie z usług innego podmiotu przetwarzającego, </w:t>
      </w:r>
      <w:r w:rsidRPr="00F75494">
        <w:rPr>
          <w:rFonts w:asciiTheme="minorHAnsi" w:hAnsiTheme="minorHAnsi" w:cstheme="minorHAnsi"/>
          <w:b/>
          <w:bCs/>
          <w:sz w:val="20"/>
          <w:szCs w:val="20"/>
        </w:rPr>
        <w:t>Podmiot przetwarzający</w:t>
      </w:r>
      <w:r w:rsidRPr="00F75494">
        <w:rPr>
          <w:rFonts w:asciiTheme="minorHAnsi" w:hAnsiTheme="minorHAnsi" w:cstheme="minorHAnsi"/>
          <w:sz w:val="20"/>
          <w:szCs w:val="20"/>
        </w:rPr>
        <w:t xml:space="preserve"> przestrzega warunków określonych w artykule 28 </w:t>
      </w:r>
      <w:r w:rsidRPr="00F75494">
        <w:rPr>
          <w:rFonts w:asciiTheme="minorHAnsi" w:hAnsiTheme="minorHAnsi" w:cstheme="minorHAnsi"/>
          <w:bCs/>
          <w:sz w:val="20"/>
          <w:szCs w:val="20"/>
        </w:rPr>
        <w:t>ogólnego rozporządzenia o ochronie danych</w:t>
      </w:r>
      <w:r w:rsidRPr="00F75494">
        <w:rPr>
          <w:rFonts w:asciiTheme="minorHAnsi" w:hAnsiTheme="minorHAnsi" w:cstheme="minorHAnsi"/>
          <w:sz w:val="20"/>
          <w:szCs w:val="20"/>
        </w:rPr>
        <w:t xml:space="preserve"> w zakresie korzystania z usług podmiotu przetwarzającego.</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§9</w:t>
      </w:r>
    </w:p>
    <w:p w:rsidR="008B1730" w:rsidRPr="00F75494" w:rsidRDefault="008B1730" w:rsidP="007A4058">
      <w:pPr>
        <w:ind w:left="0" w:firstLine="0"/>
        <w:jc w:val="both"/>
        <w:rPr>
          <w:rFonts w:cstheme="minorHAnsi"/>
          <w:sz w:val="20"/>
          <w:szCs w:val="20"/>
        </w:rPr>
      </w:pPr>
      <w:r w:rsidRPr="00F75494">
        <w:rPr>
          <w:rFonts w:cstheme="minorHAnsi"/>
          <w:b/>
          <w:bCs/>
          <w:sz w:val="20"/>
          <w:szCs w:val="20"/>
        </w:rPr>
        <w:t>Podmiot przetwarzający</w:t>
      </w:r>
      <w:r w:rsidRPr="00F75494">
        <w:rPr>
          <w:rFonts w:cstheme="minorHAnsi"/>
          <w:sz w:val="20"/>
          <w:szCs w:val="20"/>
        </w:rPr>
        <w:t xml:space="preserve"> nie może kopiować powierzonych danych</w:t>
      </w:r>
      <w:r w:rsidR="001E027A" w:rsidRPr="00F75494">
        <w:rPr>
          <w:rFonts w:cstheme="minorHAnsi"/>
          <w:sz w:val="20"/>
          <w:szCs w:val="20"/>
        </w:rPr>
        <w:t xml:space="preserve"> osobowych, o ile nie wynika to wprost z umowy głównej lub nie jest niezbędne dla zapewnienia bezpieczeństwa i ciągłości przetwarzania danych.</w:t>
      </w:r>
    </w:p>
    <w:p w:rsidR="00F75494" w:rsidRDefault="00F75494" w:rsidP="008B1730">
      <w:pPr>
        <w:jc w:val="center"/>
        <w:rPr>
          <w:rFonts w:cstheme="minorHAnsi"/>
          <w:b/>
          <w:sz w:val="20"/>
          <w:szCs w:val="20"/>
        </w:rPr>
      </w:pPr>
    </w:p>
    <w:p w:rsidR="008B1730" w:rsidRPr="00F75494" w:rsidRDefault="008B1730" w:rsidP="00F75494">
      <w:pPr>
        <w:ind w:left="0" w:firstLine="0"/>
        <w:jc w:val="center"/>
        <w:rPr>
          <w:rFonts w:cstheme="minorHAnsi"/>
          <w:b/>
          <w:sz w:val="20"/>
          <w:szCs w:val="20"/>
        </w:rPr>
      </w:pPr>
      <w:r w:rsidRPr="00F75494">
        <w:rPr>
          <w:rFonts w:cstheme="minorHAnsi"/>
          <w:b/>
          <w:sz w:val="20"/>
          <w:szCs w:val="20"/>
        </w:rPr>
        <w:t>§10</w:t>
      </w:r>
    </w:p>
    <w:p w:rsidR="008B1730" w:rsidRPr="00F75494" w:rsidRDefault="008B1730" w:rsidP="007A4058">
      <w:pPr>
        <w:ind w:left="0" w:firstLine="0"/>
        <w:jc w:val="both"/>
        <w:rPr>
          <w:rFonts w:cstheme="minorHAnsi"/>
          <w:sz w:val="20"/>
          <w:szCs w:val="20"/>
        </w:rPr>
      </w:pPr>
      <w:r w:rsidRPr="00F75494">
        <w:rPr>
          <w:rFonts w:cstheme="minorHAnsi"/>
          <w:sz w:val="20"/>
          <w:szCs w:val="20"/>
        </w:rPr>
        <w:t xml:space="preserve">W przypadku naruszenia przepisów </w:t>
      </w:r>
      <w:r w:rsidRPr="00F75494">
        <w:rPr>
          <w:rFonts w:cstheme="minorHAnsi"/>
          <w:bCs/>
          <w:sz w:val="20"/>
          <w:szCs w:val="20"/>
        </w:rPr>
        <w:t>ogólnego rozporządzenia o ochronie danych</w:t>
      </w:r>
      <w:r w:rsidRPr="00F75494">
        <w:rPr>
          <w:rFonts w:cstheme="minorHAnsi"/>
          <w:sz w:val="20"/>
          <w:szCs w:val="20"/>
        </w:rPr>
        <w:t xml:space="preserve"> lub innych przepisów </w:t>
      </w:r>
      <w:r w:rsidRPr="00F75494">
        <w:rPr>
          <w:rFonts w:cstheme="minorHAnsi"/>
          <w:sz w:val="20"/>
          <w:szCs w:val="20"/>
        </w:rPr>
        <w:br/>
        <w:t xml:space="preserve">w zakresie ochrony danych osobowych, z przyczyn leżących po stronie </w:t>
      </w:r>
      <w:r w:rsidRPr="00F75494">
        <w:rPr>
          <w:rFonts w:cstheme="minorHAnsi"/>
          <w:b/>
          <w:bCs/>
          <w:sz w:val="20"/>
          <w:szCs w:val="20"/>
        </w:rPr>
        <w:t>Podmiotu przetwarzającego</w:t>
      </w:r>
      <w:r w:rsidRPr="00F75494">
        <w:rPr>
          <w:rFonts w:cstheme="minorHAnsi"/>
          <w:sz w:val="20"/>
          <w:szCs w:val="20"/>
        </w:rPr>
        <w:t xml:space="preserve">, </w:t>
      </w:r>
      <w:r w:rsidRPr="00F75494">
        <w:rPr>
          <w:rFonts w:cstheme="minorHAnsi"/>
          <w:sz w:val="20"/>
          <w:szCs w:val="20"/>
        </w:rPr>
        <w:br/>
        <w:t xml:space="preserve">w następstwie którego </w:t>
      </w:r>
      <w:r w:rsidRPr="00F75494">
        <w:rPr>
          <w:rFonts w:cstheme="minorHAnsi"/>
          <w:b/>
          <w:bCs/>
          <w:sz w:val="20"/>
          <w:szCs w:val="20"/>
        </w:rPr>
        <w:t>Administrator</w:t>
      </w:r>
      <w:r w:rsidRPr="00F75494">
        <w:rPr>
          <w:rFonts w:cstheme="minorHAnsi"/>
          <w:sz w:val="20"/>
          <w:szCs w:val="20"/>
        </w:rPr>
        <w:t xml:space="preserve"> zostanie obciążony </w:t>
      </w:r>
      <w:r w:rsidR="00D51D64" w:rsidRPr="00F75494">
        <w:rPr>
          <w:rFonts w:cstheme="minorHAnsi"/>
          <w:sz w:val="20"/>
          <w:szCs w:val="20"/>
        </w:rPr>
        <w:t>administracyjną karą pieniężną</w:t>
      </w:r>
      <w:r w:rsidRPr="00F75494">
        <w:rPr>
          <w:rFonts w:cstheme="minorHAnsi"/>
          <w:sz w:val="20"/>
          <w:szCs w:val="20"/>
        </w:rPr>
        <w:t xml:space="preserve"> lub zobowiązany do wypłaty odszkodowania, </w:t>
      </w:r>
      <w:r w:rsidRPr="00F75494">
        <w:rPr>
          <w:rFonts w:cstheme="minorHAnsi"/>
          <w:b/>
          <w:bCs/>
          <w:sz w:val="20"/>
          <w:szCs w:val="20"/>
        </w:rPr>
        <w:t>Podmiot przetwarzający</w:t>
      </w:r>
      <w:r w:rsidRPr="00F75494">
        <w:rPr>
          <w:rFonts w:cstheme="minorHAnsi"/>
          <w:sz w:val="20"/>
          <w:szCs w:val="20"/>
        </w:rPr>
        <w:t xml:space="preserve"> zobowiązuje się do zwrotu </w:t>
      </w:r>
      <w:r w:rsidRPr="00F75494">
        <w:rPr>
          <w:rFonts w:cstheme="minorHAnsi"/>
          <w:b/>
          <w:bCs/>
          <w:sz w:val="20"/>
          <w:szCs w:val="20"/>
        </w:rPr>
        <w:t>Administratorowi</w:t>
      </w:r>
      <w:r w:rsidRPr="00F75494">
        <w:rPr>
          <w:rFonts w:cstheme="minorHAnsi"/>
          <w:sz w:val="20"/>
          <w:szCs w:val="20"/>
        </w:rPr>
        <w:t xml:space="preserve"> poniesionych z tego tytułu strat. </w:t>
      </w:r>
    </w:p>
    <w:p w:rsidR="00CF14D0" w:rsidRPr="00F75494" w:rsidRDefault="00CF14D0" w:rsidP="008B1730">
      <w:pPr>
        <w:jc w:val="center"/>
        <w:rPr>
          <w:rFonts w:cstheme="minorHAnsi"/>
          <w:b/>
          <w:sz w:val="20"/>
          <w:szCs w:val="20"/>
        </w:rPr>
      </w:pPr>
    </w:p>
    <w:p w:rsidR="008B1730" w:rsidRPr="00F75494" w:rsidRDefault="00F75494" w:rsidP="00F75494">
      <w:pPr>
        <w:ind w:left="0" w:firstLine="0"/>
        <w:jc w:val="center"/>
        <w:rPr>
          <w:rFonts w:cstheme="minorHAnsi"/>
          <w:b/>
          <w:sz w:val="20"/>
          <w:szCs w:val="20"/>
        </w:rPr>
      </w:pPr>
      <w:r>
        <w:rPr>
          <w:rFonts w:cstheme="minorHAnsi"/>
          <w:b/>
          <w:sz w:val="20"/>
          <w:szCs w:val="20"/>
        </w:rPr>
        <w:t>§</w:t>
      </w:r>
      <w:r w:rsidR="008B1730" w:rsidRPr="00F75494">
        <w:rPr>
          <w:rFonts w:cstheme="minorHAnsi"/>
          <w:b/>
          <w:sz w:val="20"/>
          <w:szCs w:val="20"/>
        </w:rPr>
        <w:t>11</w:t>
      </w:r>
    </w:p>
    <w:p w:rsidR="008B1730" w:rsidRPr="00F75494"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Umowa niniejsza zostaje zawarta na czas analogiczny jak Umowa główna oraz ulega rozwiązaniu wraz </w:t>
      </w:r>
      <w:r w:rsidR="00AC44A4" w:rsidRPr="00F75494">
        <w:rPr>
          <w:rFonts w:asciiTheme="minorHAnsi" w:hAnsiTheme="minorHAnsi" w:cstheme="minorHAnsi"/>
          <w:sz w:val="20"/>
          <w:szCs w:val="20"/>
        </w:rPr>
        <w:br/>
      </w:r>
      <w:r w:rsidRPr="00F75494">
        <w:rPr>
          <w:rFonts w:asciiTheme="minorHAnsi" w:hAnsiTheme="minorHAnsi" w:cstheme="minorHAnsi"/>
          <w:sz w:val="20"/>
          <w:szCs w:val="20"/>
        </w:rPr>
        <w:t>z rozwiązaniem Umowy głównej, z zastrzeżeniem ust.2.</w:t>
      </w:r>
    </w:p>
    <w:p w:rsidR="008B1730" w:rsidRPr="00F75494"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F75494">
        <w:rPr>
          <w:rFonts w:asciiTheme="minorHAnsi" w:hAnsiTheme="minorHAnsi" w:cstheme="minorHAnsi"/>
          <w:sz w:val="20"/>
          <w:szCs w:val="20"/>
        </w:rPr>
        <w:t>Postanowienia § 5 pozostają w mocy również po rozwiązaniu niniejszej umowy.</w:t>
      </w:r>
    </w:p>
    <w:p w:rsidR="008B1730" w:rsidRPr="00F75494"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F75494">
        <w:rPr>
          <w:rFonts w:asciiTheme="minorHAnsi" w:hAnsiTheme="minorHAnsi" w:cstheme="minorHAnsi"/>
          <w:sz w:val="20"/>
          <w:szCs w:val="20"/>
        </w:rPr>
        <w:t xml:space="preserve">Niniejsza umowa powierzenia danych osobowych reguluje wzajemne prawa i obowiązki stron w zakresie przetwarzania danych osobowych wynikających z Umowy Głównej,  zastępując dotychczasowe postanowienia Umowy Głównej w tym zakresie oraz inne ustalenia dokonane pomiędzy </w:t>
      </w:r>
      <w:r w:rsidRPr="00F75494">
        <w:rPr>
          <w:rFonts w:asciiTheme="minorHAnsi" w:hAnsiTheme="minorHAnsi" w:cstheme="minorHAnsi"/>
          <w:b/>
          <w:bCs/>
          <w:sz w:val="20"/>
          <w:szCs w:val="20"/>
        </w:rPr>
        <w:t>Administratorem</w:t>
      </w:r>
      <w:r w:rsidRPr="00F75494">
        <w:rPr>
          <w:rFonts w:asciiTheme="minorHAnsi" w:hAnsiTheme="minorHAnsi" w:cstheme="minorHAnsi"/>
          <w:sz w:val="20"/>
          <w:szCs w:val="20"/>
        </w:rPr>
        <w:t xml:space="preserve"> a </w:t>
      </w:r>
      <w:r w:rsidRPr="00F75494">
        <w:rPr>
          <w:rFonts w:asciiTheme="minorHAnsi" w:hAnsiTheme="minorHAnsi" w:cstheme="minorHAnsi"/>
          <w:b/>
          <w:bCs/>
          <w:sz w:val="20"/>
          <w:szCs w:val="20"/>
        </w:rPr>
        <w:t>Podmiotem Przetwarzającym</w:t>
      </w:r>
      <w:r w:rsidRPr="00F75494">
        <w:rPr>
          <w:rFonts w:asciiTheme="minorHAnsi" w:hAnsiTheme="minorHAnsi" w:cstheme="minorHAnsi"/>
          <w:sz w:val="20"/>
          <w:szCs w:val="20"/>
        </w:rPr>
        <w:t xml:space="preserve"> dotyczące przetwarzania danych osobowych.</w:t>
      </w: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B96FA7" w:rsidRDefault="00B96FA7" w:rsidP="00F75494">
      <w:pPr>
        <w:ind w:left="0" w:firstLine="0"/>
        <w:jc w:val="center"/>
        <w:rPr>
          <w:rFonts w:cstheme="minorHAnsi"/>
          <w:b/>
          <w:sz w:val="20"/>
          <w:szCs w:val="20"/>
        </w:rPr>
      </w:pPr>
    </w:p>
    <w:p w:rsidR="008B1730" w:rsidRPr="00F75494" w:rsidRDefault="008B1730" w:rsidP="00F75494">
      <w:pPr>
        <w:ind w:left="0" w:firstLine="0"/>
        <w:jc w:val="center"/>
        <w:rPr>
          <w:rFonts w:cstheme="minorHAnsi"/>
          <w:b/>
          <w:sz w:val="20"/>
          <w:szCs w:val="20"/>
        </w:rPr>
      </w:pPr>
      <w:r w:rsidRPr="00F75494">
        <w:rPr>
          <w:rFonts w:cstheme="minorHAnsi"/>
          <w:b/>
          <w:sz w:val="20"/>
          <w:szCs w:val="20"/>
        </w:rPr>
        <w:lastRenderedPageBreak/>
        <w:t>§12</w:t>
      </w:r>
    </w:p>
    <w:p w:rsidR="008B1730" w:rsidRPr="00F75494" w:rsidRDefault="008B1730" w:rsidP="007A4058">
      <w:pPr>
        <w:ind w:left="0" w:firstLine="0"/>
        <w:jc w:val="both"/>
        <w:rPr>
          <w:rFonts w:cstheme="minorHAnsi"/>
          <w:sz w:val="20"/>
          <w:szCs w:val="20"/>
        </w:rPr>
      </w:pPr>
      <w:r w:rsidRPr="00F75494">
        <w:rPr>
          <w:rFonts w:cstheme="minorHAnsi"/>
          <w:sz w:val="20"/>
          <w:szCs w:val="20"/>
        </w:rPr>
        <w:t xml:space="preserve">Niniejsza umowa zostanie zrealizowana przez Podmiot Przetwarzający w ramach wynagrodzenia przysługującego </w:t>
      </w:r>
      <w:r w:rsidR="008A5E4D" w:rsidRPr="00F75494">
        <w:rPr>
          <w:rFonts w:cstheme="minorHAnsi"/>
          <w:sz w:val="20"/>
          <w:szCs w:val="20"/>
        </w:rPr>
        <w:br/>
      </w:r>
      <w:r w:rsidRPr="00F75494">
        <w:rPr>
          <w:rFonts w:cstheme="minorHAnsi"/>
          <w:sz w:val="20"/>
          <w:szCs w:val="20"/>
        </w:rPr>
        <w:t>z tytułu wykonania Umowy Głównej*</w:t>
      </w:r>
    </w:p>
    <w:p w:rsidR="008B1730" w:rsidRPr="00F75494" w:rsidRDefault="008B1730" w:rsidP="00F75494">
      <w:pPr>
        <w:ind w:left="0" w:firstLine="0"/>
        <w:jc w:val="center"/>
        <w:rPr>
          <w:rFonts w:cstheme="minorHAnsi"/>
          <w:b/>
          <w:sz w:val="20"/>
          <w:szCs w:val="20"/>
        </w:rPr>
      </w:pPr>
      <w:r w:rsidRPr="00F75494">
        <w:rPr>
          <w:rFonts w:cstheme="minorHAnsi"/>
          <w:b/>
          <w:sz w:val="20"/>
          <w:szCs w:val="20"/>
        </w:rPr>
        <w:t>§13</w:t>
      </w:r>
    </w:p>
    <w:p w:rsidR="008B1730" w:rsidRPr="00F75494" w:rsidRDefault="008B1730" w:rsidP="007A4058">
      <w:pPr>
        <w:ind w:left="0" w:firstLine="0"/>
        <w:jc w:val="both"/>
        <w:rPr>
          <w:rFonts w:cstheme="minorHAnsi"/>
          <w:sz w:val="20"/>
          <w:szCs w:val="20"/>
        </w:rPr>
      </w:pPr>
      <w:r w:rsidRPr="00F75494">
        <w:rPr>
          <w:rFonts w:cstheme="minorHAnsi"/>
          <w:sz w:val="20"/>
          <w:szCs w:val="20"/>
        </w:rPr>
        <w:t xml:space="preserve">W sprawach nie uregulowanych niniejszą umową mają zastosowanie przepisy </w:t>
      </w:r>
      <w:r w:rsidRPr="00F75494">
        <w:rPr>
          <w:rFonts w:cstheme="minorHAnsi"/>
          <w:bCs/>
          <w:sz w:val="20"/>
          <w:szCs w:val="20"/>
        </w:rPr>
        <w:t xml:space="preserve">ogólnego rozporządzenia </w:t>
      </w:r>
      <w:r w:rsidRPr="00F75494">
        <w:rPr>
          <w:rFonts w:cstheme="minorHAnsi"/>
          <w:bCs/>
          <w:sz w:val="20"/>
          <w:szCs w:val="20"/>
        </w:rPr>
        <w:br/>
        <w:t>o ochronie danych</w:t>
      </w:r>
      <w:r w:rsidRPr="00F75494">
        <w:rPr>
          <w:rFonts w:cstheme="minorHAnsi"/>
          <w:sz w:val="20"/>
          <w:szCs w:val="20"/>
        </w:rPr>
        <w:t xml:space="preserve"> oraz inne przepisy w zakresie ochrony danych osobowych.</w:t>
      </w:r>
    </w:p>
    <w:p w:rsidR="008A5E4D" w:rsidRDefault="008A5E4D" w:rsidP="008A5E4D">
      <w:pPr>
        <w:ind w:left="0" w:firstLine="0"/>
        <w:rPr>
          <w:rFonts w:cstheme="minorHAnsi"/>
          <w:b/>
          <w:sz w:val="20"/>
          <w:szCs w:val="20"/>
        </w:rPr>
      </w:pPr>
    </w:p>
    <w:p w:rsidR="008B1730" w:rsidRPr="00F75494" w:rsidRDefault="008B1730" w:rsidP="00F75494">
      <w:pPr>
        <w:ind w:left="0" w:firstLine="0"/>
        <w:jc w:val="center"/>
        <w:rPr>
          <w:rFonts w:cstheme="minorHAnsi"/>
          <w:b/>
          <w:sz w:val="20"/>
          <w:szCs w:val="20"/>
        </w:rPr>
      </w:pPr>
      <w:r w:rsidRPr="00F75494">
        <w:rPr>
          <w:rFonts w:cstheme="minorHAnsi"/>
          <w:b/>
          <w:sz w:val="20"/>
          <w:szCs w:val="20"/>
        </w:rPr>
        <w:t>§14</w:t>
      </w:r>
    </w:p>
    <w:p w:rsidR="008B1730" w:rsidRPr="00F75494" w:rsidRDefault="008B1730" w:rsidP="007A4058">
      <w:pPr>
        <w:ind w:left="0" w:firstLine="0"/>
        <w:jc w:val="both"/>
        <w:rPr>
          <w:rFonts w:cstheme="minorHAnsi"/>
          <w:sz w:val="20"/>
          <w:szCs w:val="20"/>
        </w:rPr>
      </w:pPr>
      <w:r w:rsidRPr="00F75494">
        <w:rPr>
          <w:rFonts w:cstheme="minorHAnsi"/>
          <w:sz w:val="20"/>
          <w:szCs w:val="20"/>
        </w:rPr>
        <w:t xml:space="preserve">Wszelkie spory wynikłe na tle stosowania niniejszej umowy Strony poddają pod rozstrzygnięcie sądu właściwego dla siedziby </w:t>
      </w:r>
      <w:r w:rsidRPr="00F75494">
        <w:rPr>
          <w:rFonts w:cstheme="minorHAnsi"/>
          <w:b/>
          <w:bCs/>
          <w:sz w:val="20"/>
          <w:szCs w:val="20"/>
        </w:rPr>
        <w:t>Administratora</w:t>
      </w:r>
      <w:r w:rsidRPr="00F75494">
        <w:rPr>
          <w:rFonts w:cstheme="minorHAnsi"/>
          <w:sz w:val="20"/>
          <w:szCs w:val="20"/>
        </w:rPr>
        <w:t>.</w:t>
      </w:r>
    </w:p>
    <w:p w:rsidR="008B1730" w:rsidRPr="00F75494" w:rsidRDefault="00F75494" w:rsidP="00F75494">
      <w:pPr>
        <w:ind w:left="0" w:firstLine="0"/>
        <w:jc w:val="center"/>
        <w:rPr>
          <w:rFonts w:cstheme="minorHAnsi"/>
          <w:b/>
          <w:sz w:val="20"/>
          <w:szCs w:val="20"/>
        </w:rPr>
      </w:pPr>
      <w:r>
        <w:rPr>
          <w:rFonts w:cstheme="minorHAnsi"/>
          <w:b/>
          <w:sz w:val="20"/>
          <w:szCs w:val="20"/>
        </w:rPr>
        <w:t>§</w:t>
      </w:r>
      <w:r w:rsidR="008B1730" w:rsidRPr="00F75494">
        <w:rPr>
          <w:rFonts w:cstheme="minorHAnsi"/>
          <w:b/>
          <w:sz w:val="20"/>
          <w:szCs w:val="20"/>
        </w:rPr>
        <w:t>15</w:t>
      </w:r>
    </w:p>
    <w:p w:rsidR="008B1730" w:rsidRPr="00F75494" w:rsidRDefault="008B1730" w:rsidP="007A4058">
      <w:pPr>
        <w:ind w:left="0" w:firstLine="0"/>
        <w:jc w:val="both"/>
        <w:rPr>
          <w:rFonts w:cstheme="minorHAnsi"/>
          <w:sz w:val="20"/>
          <w:szCs w:val="20"/>
        </w:rPr>
      </w:pPr>
      <w:r w:rsidRPr="00F75494">
        <w:rPr>
          <w:rFonts w:cstheme="minorHAnsi"/>
          <w:sz w:val="20"/>
          <w:szCs w:val="20"/>
        </w:rPr>
        <w:t>Umowa niniejsza została sporządzona w 2 jednobrzmiących egzemplarzach, po jednym dla każdej ze Stron.</w:t>
      </w:r>
    </w:p>
    <w:p w:rsidR="008B1730" w:rsidRPr="00F75494" w:rsidRDefault="008B1730" w:rsidP="008B1730">
      <w:pPr>
        <w:jc w:val="both"/>
        <w:rPr>
          <w:rFonts w:cstheme="minorHAnsi"/>
          <w:sz w:val="20"/>
          <w:szCs w:val="20"/>
        </w:rPr>
      </w:pPr>
    </w:p>
    <w:p w:rsidR="008B1730" w:rsidRPr="00F75494" w:rsidRDefault="008B1730" w:rsidP="008B1730">
      <w:pPr>
        <w:jc w:val="both"/>
        <w:rPr>
          <w:rFonts w:cstheme="minorHAnsi"/>
          <w:sz w:val="20"/>
          <w:szCs w:val="20"/>
        </w:rPr>
      </w:pPr>
    </w:p>
    <w:p w:rsidR="008B1730" w:rsidRDefault="008B1730" w:rsidP="008B1730">
      <w:pPr>
        <w:jc w:val="both"/>
        <w:rPr>
          <w:rFonts w:cstheme="minorHAnsi"/>
          <w:sz w:val="20"/>
          <w:szCs w:val="20"/>
        </w:rPr>
      </w:pPr>
    </w:p>
    <w:p w:rsidR="00B96FA7" w:rsidRDefault="00B96FA7" w:rsidP="008B1730">
      <w:pPr>
        <w:jc w:val="both"/>
        <w:rPr>
          <w:rFonts w:cstheme="minorHAnsi"/>
          <w:sz w:val="20"/>
          <w:szCs w:val="20"/>
        </w:rPr>
      </w:pPr>
    </w:p>
    <w:p w:rsidR="002D43B0" w:rsidRDefault="002D43B0" w:rsidP="008B1730">
      <w:pPr>
        <w:jc w:val="both"/>
        <w:rPr>
          <w:rFonts w:cstheme="minorHAnsi"/>
          <w:sz w:val="20"/>
          <w:szCs w:val="20"/>
        </w:rPr>
      </w:pPr>
    </w:p>
    <w:p w:rsidR="002D43B0" w:rsidRDefault="002D43B0" w:rsidP="008B1730">
      <w:pPr>
        <w:jc w:val="both"/>
        <w:rPr>
          <w:rFonts w:cstheme="minorHAnsi"/>
          <w:sz w:val="20"/>
          <w:szCs w:val="20"/>
        </w:rPr>
      </w:pPr>
    </w:p>
    <w:p w:rsidR="00F75494" w:rsidRPr="00F75494" w:rsidRDefault="00F75494" w:rsidP="008B1730">
      <w:pPr>
        <w:jc w:val="both"/>
        <w:rPr>
          <w:rFonts w:cstheme="minorHAnsi"/>
          <w:sz w:val="20"/>
          <w:szCs w:val="20"/>
        </w:rPr>
      </w:pPr>
    </w:p>
    <w:p w:rsidR="008B1730" w:rsidRPr="00F75494" w:rsidRDefault="008B1730" w:rsidP="007A4058">
      <w:pPr>
        <w:ind w:left="0" w:firstLine="0"/>
        <w:jc w:val="both"/>
        <w:rPr>
          <w:rFonts w:cstheme="minorHAnsi"/>
          <w:sz w:val="20"/>
          <w:szCs w:val="20"/>
        </w:rPr>
      </w:pPr>
      <w:r w:rsidRPr="00F75494">
        <w:rPr>
          <w:rFonts w:cstheme="minorHAnsi"/>
          <w:sz w:val="20"/>
          <w:szCs w:val="20"/>
        </w:rPr>
        <w:t>………………………………………………..…..</w:t>
      </w:r>
      <w:r w:rsidRPr="00F75494">
        <w:rPr>
          <w:rFonts w:cstheme="minorHAnsi"/>
          <w:sz w:val="20"/>
          <w:szCs w:val="20"/>
        </w:rPr>
        <w:tab/>
      </w:r>
      <w:r w:rsidRPr="00F75494">
        <w:rPr>
          <w:rFonts w:cstheme="minorHAnsi"/>
          <w:sz w:val="20"/>
          <w:szCs w:val="20"/>
        </w:rPr>
        <w:tab/>
      </w:r>
      <w:r w:rsidR="007A4058" w:rsidRPr="00F75494">
        <w:rPr>
          <w:rFonts w:cstheme="minorHAnsi"/>
          <w:sz w:val="20"/>
          <w:szCs w:val="20"/>
        </w:rPr>
        <w:tab/>
      </w:r>
      <w:r w:rsidRPr="00F75494">
        <w:rPr>
          <w:rFonts w:cstheme="minorHAnsi"/>
          <w:sz w:val="20"/>
          <w:szCs w:val="20"/>
        </w:rPr>
        <w:tab/>
      </w:r>
      <w:r w:rsidRPr="00F75494">
        <w:rPr>
          <w:rFonts w:cstheme="minorHAnsi"/>
          <w:sz w:val="20"/>
          <w:szCs w:val="20"/>
        </w:rPr>
        <w:tab/>
      </w:r>
      <w:r w:rsidR="002D43B0">
        <w:rPr>
          <w:rFonts w:cstheme="minorHAnsi"/>
          <w:sz w:val="20"/>
          <w:szCs w:val="20"/>
        </w:rPr>
        <w:tab/>
      </w:r>
      <w:r w:rsidR="002D43B0">
        <w:rPr>
          <w:rFonts w:cstheme="minorHAnsi"/>
          <w:sz w:val="20"/>
          <w:szCs w:val="20"/>
        </w:rPr>
        <w:tab/>
        <w:t>…</w:t>
      </w:r>
      <w:r w:rsidRPr="00F75494">
        <w:rPr>
          <w:rFonts w:cstheme="minorHAnsi"/>
          <w:sz w:val="20"/>
          <w:szCs w:val="20"/>
        </w:rPr>
        <w:t>……….………………………………………..</w:t>
      </w:r>
    </w:p>
    <w:p w:rsidR="008B1730" w:rsidRPr="00F75494" w:rsidRDefault="008B1730" w:rsidP="007A4058">
      <w:pPr>
        <w:ind w:left="0" w:firstLine="0"/>
        <w:jc w:val="both"/>
        <w:rPr>
          <w:rFonts w:cstheme="minorHAnsi"/>
          <w:b/>
          <w:sz w:val="20"/>
          <w:szCs w:val="20"/>
        </w:rPr>
      </w:pPr>
      <w:r w:rsidRPr="00F75494">
        <w:rPr>
          <w:rFonts w:cstheme="minorHAnsi"/>
          <w:b/>
          <w:sz w:val="20"/>
          <w:szCs w:val="20"/>
        </w:rPr>
        <w:t xml:space="preserve">        </w:t>
      </w:r>
      <w:r w:rsidR="008A5E4D" w:rsidRPr="00F75494">
        <w:rPr>
          <w:rFonts w:cstheme="minorHAnsi"/>
          <w:b/>
          <w:sz w:val="20"/>
          <w:szCs w:val="20"/>
        </w:rPr>
        <w:t xml:space="preserve">Podmiot przetwarzający </w:t>
      </w:r>
      <w:r w:rsidR="008A5E4D" w:rsidRPr="00F75494">
        <w:rPr>
          <w:rFonts w:cstheme="minorHAnsi"/>
          <w:b/>
          <w:sz w:val="20"/>
          <w:szCs w:val="20"/>
        </w:rPr>
        <w:tab/>
      </w:r>
      <w:r w:rsidR="008A5E4D" w:rsidRPr="00F75494">
        <w:rPr>
          <w:rFonts w:cstheme="minorHAnsi"/>
          <w:b/>
          <w:sz w:val="20"/>
          <w:szCs w:val="20"/>
        </w:rPr>
        <w:tab/>
      </w:r>
      <w:r w:rsidR="008A5E4D" w:rsidRPr="00F75494">
        <w:rPr>
          <w:rFonts w:cstheme="minorHAnsi"/>
          <w:b/>
          <w:sz w:val="20"/>
          <w:szCs w:val="20"/>
        </w:rPr>
        <w:tab/>
      </w:r>
      <w:r w:rsidR="008A5E4D" w:rsidRPr="00F75494">
        <w:rPr>
          <w:rFonts w:cstheme="minorHAnsi"/>
          <w:b/>
          <w:sz w:val="20"/>
          <w:szCs w:val="20"/>
        </w:rPr>
        <w:tab/>
      </w:r>
      <w:r w:rsidR="008A5E4D" w:rsidRPr="00F75494">
        <w:rPr>
          <w:rFonts w:cstheme="minorHAnsi"/>
          <w:b/>
          <w:sz w:val="20"/>
          <w:szCs w:val="20"/>
        </w:rPr>
        <w:tab/>
      </w:r>
      <w:r w:rsidR="008A5E4D" w:rsidRPr="00F75494">
        <w:rPr>
          <w:rFonts w:cstheme="minorHAnsi"/>
          <w:b/>
          <w:sz w:val="20"/>
          <w:szCs w:val="20"/>
        </w:rPr>
        <w:tab/>
      </w:r>
      <w:r w:rsidR="008A5E4D" w:rsidRPr="00F75494">
        <w:rPr>
          <w:rFonts w:cstheme="minorHAnsi"/>
          <w:b/>
          <w:sz w:val="20"/>
          <w:szCs w:val="20"/>
        </w:rPr>
        <w:tab/>
      </w:r>
      <w:r w:rsidR="002D43B0">
        <w:rPr>
          <w:rFonts w:cstheme="minorHAnsi"/>
          <w:b/>
          <w:sz w:val="20"/>
          <w:szCs w:val="20"/>
        </w:rPr>
        <w:tab/>
      </w:r>
      <w:r w:rsidRPr="00F75494">
        <w:rPr>
          <w:rFonts w:cstheme="minorHAnsi"/>
          <w:b/>
          <w:sz w:val="20"/>
          <w:szCs w:val="20"/>
        </w:rPr>
        <w:t>Administrator</w:t>
      </w:r>
      <w:r w:rsidRPr="00F75494">
        <w:rPr>
          <w:rFonts w:cstheme="minorHAnsi"/>
          <w:b/>
          <w:sz w:val="20"/>
          <w:szCs w:val="20"/>
        </w:rPr>
        <w:tab/>
      </w:r>
      <w:r w:rsidRPr="00F75494">
        <w:rPr>
          <w:rFonts w:cstheme="minorHAnsi"/>
          <w:b/>
          <w:sz w:val="20"/>
          <w:szCs w:val="20"/>
        </w:rPr>
        <w:tab/>
      </w:r>
      <w:r w:rsidRPr="00F75494">
        <w:rPr>
          <w:rFonts w:cstheme="minorHAnsi"/>
          <w:b/>
          <w:sz w:val="20"/>
          <w:szCs w:val="20"/>
        </w:rPr>
        <w:tab/>
      </w:r>
      <w:r w:rsidRPr="00F75494">
        <w:rPr>
          <w:rFonts w:cstheme="minorHAnsi"/>
          <w:b/>
          <w:sz w:val="20"/>
          <w:szCs w:val="20"/>
        </w:rPr>
        <w:tab/>
      </w:r>
      <w:r w:rsidRPr="00F75494">
        <w:rPr>
          <w:rFonts w:cstheme="minorHAnsi"/>
          <w:b/>
          <w:sz w:val="20"/>
          <w:szCs w:val="20"/>
        </w:rPr>
        <w:tab/>
      </w:r>
      <w:r w:rsidRPr="00F75494">
        <w:rPr>
          <w:rFonts w:cstheme="minorHAnsi"/>
          <w:b/>
          <w:sz w:val="20"/>
          <w:szCs w:val="20"/>
        </w:rPr>
        <w:tab/>
        <w:t xml:space="preserve">            </w:t>
      </w:r>
      <w:r w:rsidR="007A4058" w:rsidRPr="00F75494">
        <w:rPr>
          <w:rFonts w:cstheme="minorHAnsi"/>
          <w:b/>
          <w:sz w:val="20"/>
          <w:szCs w:val="20"/>
        </w:rPr>
        <w:tab/>
      </w:r>
      <w:r w:rsidR="007A4058" w:rsidRPr="00F75494">
        <w:rPr>
          <w:rFonts w:cstheme="minorHAnsi"/>
          <w:b/>
          <w:sz w:val="20"/>
          <w:szCs w:val="20"/>
        </w:rPr>
        <w:tab/>
      </w:r>
      <w:r w:rsidRPr="00F75494">
        <w:rPr>
          <w:rFonts w:cstheme="minorHAnsi"/>
          <w:b/>
          <w:sz w:val="20"/>
          <w:szCs w:val="20"/>
        </w:rPr>
        <w:t xml:space="preserve">    </w:t>
      </w:r>
    </w:p>
    <w:p w:rsidR="008B1730" w:rsidRPr="00F75494" w:rsidRDefault="008B1730" w:rsidP="008B1730">
      <w:pPr>
        <w:rPr>
          <w:rFonts w:cstheme="minorHAnsi"/>
          <w:sz w:val="20"/>
          <w:szCs w:val="20"/>
        </w:rPr>
      </w:pPr>
    </w:p>
    <w:p w:rsidR="008A5E4D" w:rsidRPr="00F75494" w:rsidRDefault="008A5E4D" w:rsidP="003E2B90">
      <w:pPr>
        <w:ind w:left="0" w:firstLine="0"/>
        <w:rPr>
          <w:rFonts w:cstheme="minorHAnsi"/>
          <w:i/>
          <w:sz w:val="20"/>
          <w:szCs w:val="20"/>
        </w:rPr>
      </w:pPr>
    </w:p>
    <w:p w:rsidR="00F25013" w:rsidRPr="00F75494" w:rsidRDefault="008B1730" w:rsidP="00E77075">
      <w:pPr>
        <w:ind w:left="0" w:firstLine="0"/>
        <w:rPr>
          <w:sz w:val="13"/>
          <w:szCs w:val="13"/>
        </w:rPr>
      </w:pPr>
      <w:r w:rsidRPr="00F75494">
        <w:rPr>
          <w:rFonts w:cstheme="minorHAnsi"/>
          <w:i/>
          <w:sz w:val="13"/>
          <w:szCs w:val="13"/>
        </w:rPr>
        <w:t>* niepotrzebne skreślić</w:t>
      </w:r>
    </w:p>
    <w:sectPr w:rsidR="00F25013" w:rsidRPr="00F75494" w:rsidSect="00F4398D">
      <w:headerReference w:type="even" r:id="rId8"/>
      <w:headerReference w:type="default" r:id="rId9"/>
      <w:footerReference w:type="default" r:id="rId10"/>
      <w:pgSz w:w="11906" w:h="16838" w:code="9"/>
      <w:pgMar w:top="1905" w:right="720" w:bottom="851" w:left="720" w:header="17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D56" w:rsidRDefault="00453D56" w:rsidP="00D6204E">
      <w:r>
        <w:separator/>
      </w:r>
    </w:p>
  </w:endnote>
  <w:endnote w:type="continuationSeparator" w:id="0">
    <w:p w:rsidR="00453D56" w:rsidRDefault="00453D56" w:rsidP="00D620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Myriad Arabic">
    <w:panose1 w:val="00000000000000000000"/>
    <w:charset w:val="00"/>
    <w:family w:val="modern"/>
    <w:notTrueType/>
    <w:pitch w:val="variable"/>
    <w:sig w:usb0="00002007" w:usb1="00000000" w:usb2="00000000" w:usb3="00000000" w:csb0="0000004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494" w:rsidRDefault="00F75494"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b/>
        <w:sz w:val="13"/>
        <w:szCs w:val="13"/>
        <w:lang w:val="de-DE" w:eastAsia="ar-SA"/>
      </w:rPr>
    </w:pPr>
  </w:p>
  <w:p w:rsidR="004B7AC2" w:rsidRDefault="004B7AC2"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b/>
        <w:sz w:val="13"/>
        <w:szCs w:val="13"/>
        <w:lang w:val="de-DE" w:eastAsia="ar-SA"/>
      </w:rPr>
    </w:pPr>
  </w:p>
  <w:p w:rsidR="004B7AC2" w:rsidRDefault="004B7AC2"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b/>
        <w:sz w:val="13"/>
        <w:szCs w:val="13"/>
        <w:lang w:val="de-DE" w:eastAsia="ar-SA"/>
      </w:rPr>
    </w:pPr>
  </w:p>
  <w:p w:rsidR="00187C38" w:rsidRPr="00F75494" w:rsidRDefault="00187C38"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sz w:val="13"/>
        <w:szCs w:val="13"/>
        <w:lang w:val="de-DE" w:eastAsia="ar-SA"/>
      </w:rPr>
    </w:pPr>
    <w:r w:rsidRPr="00F75494">
      <w:rPr>
        <w:rFonts w:ascii="Myriad Pro" w:eastAsia="Times New Roman" w:hAnsi="Myriad Pro" w:cs="Myriad Arabic"/>
        <w:b/>
        <w:sz w:val="13"/>
        <w:szCs w:val="13"/>
        <w:lang w:val="de-DE" w:eastAsia="ar-SA"/>
      </w:rPr>
      <w:t>TEL.</w:t>
    </w:r>
    <w:r w:rsidRPr="00F75494">
      <w:rPr>
        <w:rFonts w:ascii="Myriad Pro" w:eastAsia="Times New Roman" w:hAnsi="Myriad Pro" w:cs="Myriad Arabic"/>
        <w:sz w:val="13"/>
        <w:szCs w:val="13"/>
        <w:lang w:val="de-DE" w:eastAsia="ar-SA"/>
      </w:rPr>
      <w:t xml:space="preserve">  (018) 26 33 000   </w:t>
    </w:r>
    <w:r w:rsidRPr="00F75494">
      <w:rPr>
        <w:rFonts w:ascii="Myriad Pro" w:eastAsia="Times New Roman" w:hAnsi="Myriad Pro" w:cs="Myriad Arabic"/>
        <w:b/>
        <w:sz w:val="13"/>
        <w:szCs w:val="13"/>
        <w:lang w:val="de-DE" w:eastAsia="ar-SA"/>
      </w:rPr>
      <w:t>DYREKTOR</w:t>
    </w:r>
    <w:r w:rsidRPr="00F75494">
      <w:rPr>
        <w:rFonts w:ascii="Myriad Pro" w:eastAsia="Times New Roman" w:hAnsi="Myriad Pro" w:cs="Myriad Arabic"/>
        <w:sz w:val="13"/>
        <w:szCs w:val="13"/>
        <w:lang w:val="de-DE" w:eastAsia="ar-SA"/>
      </w:rPr>
      <w:t xml:space="preserve"> tel. (018) 26 33 001   </w:t>
    </w:r>
    <w:r w:rsidRPr="00F75494">
      <w:rPr>
        <w:rFonts w:ascii="Myriad Pro" w:eastAsia="Times New Roman" w:hAnsi="Myriad Pro" w:cs="Myriad Arabic"/>
        <w:b/>
        <w:sz w:val="13"/>
        <w:szCs w:val="13"/>
        <w:lang w:val="de-DE" w:eastAsia="ar-SA"/>
      </w:rPr>
      <w:t>FAX</w:t>
    </w:r>
    <w:r w:rsidRPr="00F75494">
      <w:rPr>
        <w:rFonts w:ascii="Myriad Pro" w:eastAsia="Times New Roman" w:hAnsi="Myriad Pro" w:cs="Myriad Arabic"/>
        <w:sz w:val="13"/>
        <w:szCs w:val="13"/>
        <w:lang w:val="de-DE" w:eastAsia="ar-SA"/>
      </w:rPr>
      <w:t xml:space="preserve"> (018)26 33 950    </w:t>
    </w:r>
    <w:r w:rsidRPr="00F75494">
      <w:rPr>
        <w:rFonts w:ascii="Myriad Pro" w:eastAsia="Times New Roman" w:hAnsi="Myriad Pro" w:cs="Myriad Arabic"/>
        <w:b/>
        <w:sz w:val="13"/>
        <w:szCs w:val="13"/>
        <w:lang w:val="de-DE" w:eastAsia="ar-SA"/>
      </w:rPr>
      <w:t xml:space="preserve">E-MAIL: </w:t>
    </w:r>
    <w:hyperlink r:id="rId1" w:history="1">
      <w:r w:rsidRPr="00F75494">
        <w:rPr>
          <w:rStyle w:val="Hipercze"/>
          <w:rFonts w:ascii="Myriad Pro" w:eastAsia="Times New Roman" w:hAnsi="Myriad Pro" w:cs="Myriad Arabic"/>
          <w:color w:val="auto"/>
          <w:sz w:val="13"/>
          <w:szCs w:val="13"/>
          <w:lang w:val="en-US" w:eastAsia="ar-SA"/>
        </w:rPr>
        <w:t>sekretariat@pszs.</w:t>
      </w:r>
      <w:r w:rsidRPr="00F75494">
        <w:rPr>
          <w:rStyle w:val="Hipercze"/>
          <w:rFonts w:ascii="Myriad Pro" w:eastAsia="Times New Roman" w:hAnsi="Myriad Pro" w:cs="Myriad Arabic"/>
          <w:color w:val="auto"/>
          <w:sz w:val="13"/>
          <w:szCs w:val="13"/>
          <w:u w:val="none"/>
          <w:lang w:val="en-US" w:eastAsia="ar-SA"/>
        </w:rPr>
        <w:t>eu</w:t>
      </w:r>
    </w:hyperlink>
    <w:r w:rsidR="002F28CA" w:rsidRPr="00F75494">
      <w:rPr>
        <w:rStyle w:val="Hipercze"/>
        <w:rFonts w:ascii="Myriad Pro" w:eastAsia="Times New Roman" w:hAnsi="Myriad Pro" w:cs="Myriad Arabic"/>
        <w:color w:val="auto"/>
        <w:sz w:val="13"/>
        <w:szCs w:val="13"/>
        <w:u w:val="none"/>
        <w:lang w:val="en-US" w:eastAsia="ar-SA"/>
      </w:rPr>
      <w:t xml:space="preserve"> </w:t>
    </w:r>
    <w:r w:rsidR="00556688" w:rsidRPr="00F75494">
      <w:rPr>
        <w:rStyle w:val="Hipercze"/>
        <w:rFonts w:ascii="Myriad Pro" w:eastAsia="Times New Roman" w:hAnsi="Myriad Pro" w:cs="Myriad Arabic"/>
        <w:b/>
        <w:bCs/>
        <w:color w:val="auto"/>
        <w:sz w:val="13"/>
        <w:szCs w:val="13"/>
        <w:u w:val="none"/>
        <w:lang w:val="en-US" w:eastAsia="ar-SA"/>
      </w:rPr>
      <w:t>WWW:</w:t>
    </w:r>
    <w:r w:rsidR="002F28CA" w:rsidRPr="00F75494">
      <w:rPr>
        <w:rStyle w:val="Hipercze"/>
        <w:rFonts w:ascii="Myriad Pro" w:eastAsia="Times New Roman" w:hAnsi="Myriad Pro" w:cs="Myriad Arabic"/>
        <w:b/>
        <w:bCs/>
        <w:color w:val="auto"/>
        <w:sz w:val="13"/>
        <w:szCs w:val="13"/>
        <w:u w:val="none"/>
        <w:lang w:val="en-US" w:eastAsia="ar-SA"/>
      </w:rPr>
      <w:t xml:space="preserve"> </w:t>
    </w:r>
    <w:r w:rsidR="00556688" w:rsidRPr="00F75494">
      <w:rPr>
        <w:rStyle w:val="Hipercze"/>
        <w:rFonts w:ascii="Myriad Pro" w:eastAsia="Times New Roman" w:hAnsi="Myriad Pro" w:cs="Myriad Arabic"/>
        <w:color w:val="auto"/>
        <w:sz w:val="13"/>
        <w:szCs w:val="13"/>
        <w:lang w:val="en-US" w:eastAsia="ar-SA"/>
      </w:rPr>
      <w:t>www.pszs.eu</w:t>
    </w:r>
    <w:r w:rsidRPr="00F75494">
      <w:rPr>
        <w:rFonts w:ascii="Myriad Pro" w:eastAsia="Times New Roman" w:hAnsi="Myriad Pro" w:cs="Myriad Arabic"/>
        <w:sz w:val="13"/>
        <w:szCs w:val="13"/>
        <w:lang w:val="en-US" w:eastAsia="ar-SA"/>
      </w:rPr>
      <w:br/>
    </w:r>
    <w:r w:rsidRPr="00F75494">
      <w:rPr>
        <w:rFonts w:ascii="Myriad Pro" w:eastAsia="Times New Roman" w:hAnsi="Myriad Pro" w:cs="Myriad Arabic"/>
        <w:b/>
        <w:sz w:val="13"/>
        <w:szCs w:val="13"/>
        <w:lang w:val="en-US" w:eastAsia="ar-SA"/>
      </w:rPr>
      <w:t>SPORZĄDZIŁ:</w:t>
    </w:r>
    <w:r w:rsidRPr="00F75494">
      <w:rPr>
        <w:rFonts w:ascii="Myriad Pro" w:eastAsia="Times New Roman" w:hAnsi="Myriad Pro" w:cs="Myriad Arabic"/>
        <w:sz w:val="13"/>
        <w:szCs w:val="13"/>
        <w:lang w:val="en-US" w:eastAsia="ar-SA"/>
      </w:rPr>
      <w:t xml:space="preserve"> </w:t>
    </w:r>
    <w:proofErr w:type="spellStart"/>
    <w:r w:rsidR="00AC44A4" w:rsidRPr="00F75494">
      <w:rPr>
        <w:rFonts w:ascii="Myriad Pro" w:eastAsia="Times New Roman" w:hAnsi="Myriad Pro" w:cs="Myriad Arabic"/>
        <w:sz w:val="13"/>
        <w:szCs w:val="13"/>
        <w:lang w:val="en-US" w:eastAsia="ar-SA"/>
      </w:rPr>
      <w:t>Dział</w:t>
    </w:r>
    <w:proofErr w:type="spellEnd"/>
    <w:r w:rsidR="00AC44A4" w:rsidRPr="00F75494">
      <w:rPr>
        <w:rFonts w:ascii="Myriad Pro" w:eastAsia="Times New Roman" w:hAnsi="Myriad Pro" w:cs="Myriad Arabic"/>
        <w:sz w:val="13"/>
        <w:szCs w:val="13"/>
        <w:lang w:val="en-US" w:eastAsia="ar-SA"/>
      </w:rPr>
      <w:t xml:space="preserve"> </w:t>
    </w:r>
    <w:proofErr w:type="spellStart"/>
    <w:r w:rsidR="00AC44A4" w:rsidRPr="00F75494">
      <w:rPr>
        <w:rFonts w:ascii="Myriad Pro" w:eastAsia="Times New Roman" w:hAnsi="Myriad Pro" w:cs="Myriad Arabic"/>
        <w:sz w:val="13"/>
        <w:szCs w:val="13"/>
        <w:lang w:val="en-US" w:eastAsia="ar-SA"/>
      </w:rPr>
      <w:t>Organizacji</w:t>
    </w:r>
    <w:proofErr w:type="spellEnd"/>
    <w:r w:rsidR="00AC44A4" w:rsidRPr="00F75494">
      <w:rPr>
        <w:rFonts w:ascii="Myriad Pro" w:eastAsia="Times New Roman" w:hAnsi="Myriad Pro" w:cs="Myriad Arabic"/>
        <w:sz w:val="13"/>
        <w:szCs w:val="13"/>
        <w:lang w:val="en-US" w:eastAsia="ar-SA"/>
      </w:rPr>
      <w:t xml:space="preserve"> I </w:t>
    </w:r>
    <w:proofErr w:type="spellStart"/>
    <w:r w:rsidR="00AC44A4" w:rsidRPr="00F75494">
      <w:rPr>
        <w:rFonts w:ascii="Myriad Pro" w:eastAsia="Times New Roman" w:hAnsi="Myriad Pro" w:cs="Myriad Arabic"/>
        <w:sz w:val="13"/>
        <w:szCs w:val="13"/>
        <w:lang w:val="en-US" w:eastAsia="ar-SA"/>
      </w:rPr>
      <w:t>Kontraktowania</w:t>
    </w:r>
    <w:proofErr w:type="spellEnd"/>
    <w:r w:rsidR="00AC44A4" w:rsidRPr="00F75494">
      <w:rPr>
        <w:rFonts w:ascii="Myriad Pro" w:eastAsia="Times New Roman" w:hAnsi="Myriad Pro" w:cs="Myriad Arabic"/>
        <w:sz w:val="13"/>
        <w:szCs w:val="13"/>
        <w:lang w:val="en-US" w:eastAsia="ar-SA"/>
      </w:rPr>
      <w:t xml:space="preserve"> </w:t>
    </w:r>
    <w:proofErr w:type="spellStart"/>
    <w:r w:rsidR="00AC44A4" w:rsidRPr="00F75494">
      <w:rPr>
        <w:rFonts w:ascii="Myriad Pro" w:eastAsia="Times New Roman" w:hAnsi="Myriad Pro" w:cs="Myriad Arabic"/>
        <w:sz w:val="13"/>
        <w:szCs w:val="13"/>
        <w:lang w:val="en-US" w:eastAsia="ar-SA"/>
      </w:rPr>
      <w:t>Świadczeń</w:t>
    </w:r>
    <w:proofErr w:type="spellEnd"/>
    <w:r w:rsidR="00AC44A4" w:rsidRPr="00F75494">
      <w:rPr>
        <w:rFonts w:ascii="Myriad Pro" w:eastAsia="Times New Roman" w:hAnsi="Myriad Pro" w:cs="Myriad Arabic"/>
        <w:sz w:val="13"/>
        <w:szCs w:val="13"/>
        <w:lang w:val="en-US" w:eastAsia="ar-SA"/>
      </w:rPr>
      <w:t>/JW</w:t>
    </w:r>
  </w:p>
  <w:p w:rsidR="00E86479" w:rsidRPr="00E86479" w:rsidRDefault="00E86479" w:rsidP="00E86479">
    <w:pPr>
      <w:pStyle w:val="Stopka"/>
      <w:ind w:left="0" w:firstLine="0"/>
      <w:jc w:val="center"/>
      <w:rPr>
        <w:sz w:val="18"/>
        <w:szCs w:val="18"/>
      </w:rPr>
    </w:pPr>
  </w:p>
  <w:p w:rsidR="00E86479" w:rsidRPr="00E86479" w:rsidRDefault="00E86479" w:rsidP="00E8647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D56" w:rsidRDefault="00453D56" w:rsidP="00D6204E">
      <w:r>
        <w:separator/>
      </w:r>
    </w:p>
  </w:footnote>
  <w:footnote w:type="continuationSeparator" w:id="0">
    <w:p w:rsidR="00453D56" w:rsidRDefault="00453D56" w:rsidP="00D62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594" w:rsidRDefault="007E2C78">
    <w:pPr>
      <w:pStyle w:val="Nagwek"/>
    </w:pPr>
    <w:r>
      <w:rPr>
        <w:b/>
        <w:noProof/>
        <w:sz w:val="24"/>
        <w:szCs w:val="24"/>
        <w:lang w:eastAsia="pl-PL"/>
      </w:rPr>
      <w:drawing>
        <wp:inline distT="0" distB="0" distL="0" distR="0">
          <wp:extent cx="1066800" cy="10953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109537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E04" w:rsidRDefault="00C26E04" w:rsidP="00CE72DE">
    <w:pPr>
      <w:pStyle w:val="Stopka"/>
      <w:ind w:left="0" w:firstLine="0"/>
      <w:jc w:val="center"/>
      <w:rPr>
        <w:sz w:val="18"/>
        <w:szCs w:val="18"/>
      </w:rPr>
    </w:pPr>
  </w:p>
  <w:p w:rsidR="00C26E04" w:rsidRDefault="00C26E04" w:rsidP="00CE72DE">
    <w:pPr>
      <w:pStyle w:val="Stopka"/>
      <w:ind w:left="0" w:firstLine="0"/>
      <w:jc w:val="center"/>
      <w:rPr>
        <w:sz w:val="18"/>
        <w:szCs w:val="18"/>
      </w:rPr>
    </w:pPr>
  </w:p>
  <w:p w:rsidR="00C26E04" w:rsidRDefault="002D43B0" w:rsidP="00CE72DE">
    <w:pPr>
      <w:pStyle w:val="Stopka"/>
      <w:ind w:left="0" w:firstLine="0"/>
      <w:jc w:val="center"/>
      <w:rPr>
        <w:sz w:val="18"/>
        <w:szCs w:val="18"/>
      </w:rPr>
    </w:pPr>
    <w:r w:rsidRPr="002D43B0">
      <w:rPr>
        <w:sz w:val="18"/>
        <w:szCs w:val="18"/>
      </w:rPr>
      <w:drawing>
        <wp:anchor distT="0" distB="0" distL="0" distR="0" simplePos="0" relativeHeight="251659264" behindDoc="1" locked="0" layoutInCell="0" allowOverlap="1">
          <wp:simplePos x="0" y="0"/>
          <wp:positionH relativeFrom="column">
            <wp:posOffset>781050</wp:posOffset>
          </wp:positionH>
          <wp:positionV relativeFrom="paragraph">
            <wp:posOffset>-310515</wp:posOffset>
          </wp:positionV>
          <wp:extent cx="4724400" cy="781050"/>
          <wp:effectExtent l="19050" t="0" r="0" b="0"/>
          <wp:wrapSquare wrapText="largest"/>
          <wp:docPr id="1"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
                  <a:srcRect r="799" b="6549"/>
                  <a:stretch>
                    <a:fillRect/>
                  </a:stretch>
                </pic:blipFill>
                <pic:spPr bwMode="auto">
                  <a:xfrm>
                    <a:off x="0" y="0"/>
                    <a:ext cx="4724400" cy="781050"/>
                  </a:xfrm>
                  <a:prstGeom prst="rect">
                    <a:avLst/>
                  </a:prstGeom>
                </pic:spPr>
              </pic:pic>
            </a:graphicData>
          </a:graphic>
        </wp:anchor>
      </w:drawing>
    </w:r>
  </w:p>
  <w:p w:rsidR="00C26E04" w:rsidRDefault="00C26E04" w:rsidP="00CE72DE">
    <w:pPr>
      <w:pStyle w:val="Stopka"/>
      <w:ind w:left="0" w:firstLine="0"/>
      <w:jc w:val="center"/>
      <w:rPr>
        <w:sz w:val="18"/>
        <w:szCs w:val="18"/>
      </w:rPr>
    </w:pPr>
  </w:p>
  <w:p w:rsidR="00C26E04" w:rsidRDefault="00C26E04" w:rsidP="00CE72DE">
    <w:pPr>
      <w:pStyle w:val="Stopka"/>
      <w:ind w:left="0" w:firstLine="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50C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7A7B2A"/>
    <w:multiLevelType w:val="hybridMultilevel"/>
    <w:tmpl w:val="AAC27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5D56D6"/>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76658B6"/>
    <w:multiLevelType w:val="hybridMultilevel"/>
    <w:tmpl w:val="18562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FC7812"/>
    <w:multiLevelType w:val="hybridMultilevel"/>
    <w:tmpl w:val="27B47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BF248CA"/>
    <w:multiLevelType w:val="hybridMultilevel"/>
    <w:tmpl w:val="73E6AC4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nsid w:val="2EA245A3"/>
    <w:multiLevelType w:val="hybridMultilevel"/>
    <w:tmpl w:val="6FCEAD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577E8D"/>
    <w:multiLevelType w:val="hybridMultilevel"/>
    <w:tmpl w:val="712E63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D162649"/>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A961524"/>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EDA56B2"/>
    <w:multiLevelType w:val="hybridMultilevel"/>
    <w:tmpl w:val="545CA28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56AA7E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6BE0207"/>
    <w:multiLevelType w:val="hybridMultilevel"/>
    <w:tmpl w:val="F146C75C"/>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57692CD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9A4349E"/>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E40004D"/>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1F66C9A"/>
    <w:multiLevelType w:val="hybridMultilevel"/>
    <w:tmpl w:val="7D8C0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30C7E3C"/>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9EC4922"/>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A9533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C7D42F8"/>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F2F3169"/>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70B34F0"/>
    <w:multiLevelType w:val="hybridMultilevel"/>
    <w:tmpl w:val="39F4A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num>
  <w:num w:numId="5">
    <w:abstractNumId w:val="16"/>
  </w:num>
  <w:num w:numId="6">
    <w:abstractNumId w:val="4"/>
  </w:num>
  <w:num w:numId="7">
    <w:abstractNumId w:val="11"/>
  </w:num>
  <w:num w:numId="8">
    <w:abstractNumId w:val="19"/>
  </w:num>
  <w:num w:numId="9">
    <w:abstractNumId w:val="12"/>
  </w:num>
  <w:num w:numId="10">
    <w:abstractNumId w:val="5"/>
  </w:num>
  <w:num w:numId="11">
    <w:abstractNumId w:val="22"/>
  </w:num>
  <w:num w:numId="12">
    <w:abstractNumId w:val="21"/>
  </w:num>
  <w:num w:numId="13">
    <w:abstractNumId w:val="9"/>
  </w:num>
  <w:num w:numId="14">
    <w:abstractNumId w:val="13"/>
  </w:num>
  <w:num w:numId="15">
    <w:abstractNumId w:val="2"/>
  </w:num>
  <w:num w:numId="16">
    <w:abstractNumId w:val="8"/>
  </w:num>
  <w:num w:numId="17">
    <w:abstractNumId w:val="14"/>
  </w:num>
  <w:num w:numId="18">
    <w:abstractNumId w:val="17"/>
  </w:num>
  <w:num w:numId="19">
    <w:abstractNumId w:val="18"/>
  </w:num>
  <w:num w:numId="20">
    <w:abstractNumId w:val="15"/>
  </w:num>
  <w:num w:numId="21">
    <w:abstractNumId w:val="20"/>
  </w:num>
  <w:num w:numId="22">
    <w:abstractNumId w:val="0"/>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D6204E"/>
    <w:rsid w:val="00010875"/>
    <w:rsid w:val="000534C6"/>
    <w:rsid w:val="000665F5"/>
    <w:rsid w:val="00066DD7"/>
    <w:rsid w:val="00077829"/>
    <w:rsid w:val="00083893"/>
    <w:rsid w:val="0008407B"/>
    <w:rsid w:val="00085AB9"/>
    <w:rsid w:val="000A7CCB"/>
    <w:rsid w:val="000E3374"/>
    <w:rsid w:val="000F0D67"/>
    <w:rsid w:val="0013791B"/>
    <w:rsid w:val="0016062F"/>
    <w:rsid w:val="001752E5"/>
    <w:rsid w:val="00185B58"/>
    <w:rsid w:val="00187C38"/>
    <w:rsid w:val="001B7C18"/>
    <w:rsid w:val="001E027A"/>
    <w:rsid w:val="001E4A91"/>
    <w:rsid w:val="001F4E8D"/>
    <w:rsid w:val="002500C3"/>
    <w:rsid w:val="00252379"/>
    <w:rsid w:val="00253350"/>
    <w:rsid w:val="002553B2"/>
    <w:rsid w:val="00260846"/>
    <w:rsid w:val="002748C2"/>
    <w:rsid w:val="002B65DF"/>
    <w:rsid w:val="002C13AC"/>
    <w:rsid w:val="002C67CC"/>
    <w:rsid w:val="002D43B0"/>
    <w:rsid w:val="002F28CA"/>
    <w:rsid w:val="002F6E77"/>
    <w:rsid w:val="003050E6"/>
    <w:rsid w:val="00305558"/>
    <w:rsid w:val="00311EA6"/>
    <w:rsid w:val="00313B22"/>
    <w:rsid w:val="00360E06"/>
    <w:rsid w:val="003715BF"/>
    <w:rsid w:val="00372E8B"/>
    <w:rsid w:val="003755FF"/>
    <w:rsid w:val="003831EC"/>
    <w:rsid w:val="003A7C38"/>
    <w:rsid w:val="003B554D"/>
    <w:rsid w:val="003D0F4A"/>
    <w:rsid w:val="003E018B"/>
    <w:rsid w:val="003E2B90"/>
    <w:rsid w:val="003E794A"/>
    <w:rsid w:val="00453D56"/>
    <w:rsid w:val="004724DE"/>
    <w:rsid w:val="00487047"/>
    <w:rsid w:val="004B7AC2"/>
    <w:rsid w:val="004C791D"/>
    <w:rsid w:val="0050793A"/>
    <w:rsid w:val="00532350"/>
    <w:rsid w:val="00556630"/>
    <w:rsid w:val="00556688"/>
    <w:rsid w:val="005579B5"/>
    <w:rsid w:val="00581389"/>
    <w:rsid w:val="005C4DC1"/>
    <w:rsid w:val="005F1FA0"/>
    <w:rsid w:val="00637B52"/>
    <w:rsid w:val="00657114"/>
    <w:rsid w:val="006930D0"/>
    <w:rsid w:val="006B4BD8"/>
    <w:rsid w:val="006B5DE5"/>
    <w:rsid w:val="006F5D2A"/>
    <w:rsid w:val="0073233F"/>
    <w:rsid w:val="007A4058"/>
    <w:rsid w:val="007A5992"/>
    <w:rsid w:val="007A5DBC"/>
    <w:rsid w:val="007A7AC7"/>
    <w:rsid w:val="007D14C5"/>
    <w:rsid w:val="007D40A8"/>
    <w:rsid w:val="007D50F9"/>
    <w:rsid w:val="007E2C78"/>
    <w:rsid w:val="007F3673"/>
    <w:rsid w:val="00823268"/>
    <w:rsid w:val="008248E9"/>
    <w:rsid w:val="008266D2"/>
    <w:rsid w:val="00831594"/>
    <w:rsid w:val="0085136D"/>
    <w:rsid w:val="0085307C"/>
    <w:rsid w:val="00872333"/>
    <w:rsid w:val="0087363C"/>
    <w:rsid w:val="008765AF"/>
    <w:rsid w:val="00891457"/>
    <w:rsid w:val="008A5E4D"/>
    <w:rsid w:val="008B1730"/>
    <w:rsid w:val="008B4826"/>
    <w:rsid w:val="008C277F"/>
    <w:rsid w:val="008D3D70"/>
    <w:rsid w:val="009132B8"/>
    <w:rsid w:val="00937907"/>
    <w:rsid w:val="00955D08"/>
    <w:rsid w:val="009E7857"/>
    <w:rsid w:val="00A1791B"/>
    <w:rsid w:val="00A61906"/>
    <w:rsid w:val="00A832C2"/>
    <w:rsid w:val="00AA31EB"/>
    <w:rsid w:val="00AB4ED5"/>
    <w:rsid w:val="00AC21A9"/>
    <w:rsid w:val="00AC25E2"/>
    <w:rsid w:val="00AC44A4"/>
    <w:rsid w:val="00AD438F"/>
    <w:rsid w:val="00AF09D1"/>
    <w:rsid w:val="00AF6DCD"/>
    <w:rsid w:val="00B01237"/>
    <w:rsid w:val="00B03A6A"/>
    <w:rsid w:val="00B06E34"/>
    <w:rsid w:val="00B109A5"/>
    <w:rsid w:val="00B22140"/>
    <w:rsid w:val="00B26A78"/>
    <w:rsid w:val="00B96FA7"/>
    <w:rsid w:val="00C2224F"/>
    <w:rsid w:val="00C26E04"/>
    <w:rsid w:val="00C66618"/>
    <w:rsid w:val="00C870E7"/>
    <w:rsid w:val="00CE292C"/>
    <w:rsid w:val="00CE72DE"/>
    <w:rsid w:val="00CF14D0"/>
    <w:rsid w:val="00D35EAE"/>
    <w:rsid w:val="00D404A5"/>
    <w:rsid w:val="00D435C0"/>
    <w:rsid w:val="00D4543D"/>
    <w:rsid w:val="00D51D64"/>
    <w:rsid w:val="00D57BCC"/>
    <w:rsid w:val="00D6204E"/>
    <w:rsid w:val="00D62718"/>
    <w:rsid w:val="00D8078E"/>
    <w:rsid w:val="00D92AA1"/>
    <w:rsid w:val="00D945C8"/>
    <w:rsid w:val="00DA5C69"/>
    <w:rsid w:val="00DB6584"/>
    <w:rsid w:val="00DC7507"/>
    <w:rsid w:val="00DD2970"/>
    <w:rsid w:val="00DE00B4"/>
    <w:rsid w:val="00DF7387"/>
    <w:rsid w:val="00E01BF4"/>
    <w:rsid w:val="00E447CB"/>
    <w:rsid w:val="00E77075"/>
    <w:rsid w:val="00E77ACB"/>
    <w:rsid w:val="00E844AB"/>
    <w:rsid w:val="00E86479"/>
    <w:rsid w:val="00ED5B9A"/>
    <w:rsid w:val="00EE6D35"/>
    <w:rsid w:val="00EF2ECA"/>
    <w:rsid w:val="00F2390D"/>
    <w:rsid w:val="00F25013"/>
    <w:rsid w:val="00F34EC1"/>
    <w:rsid w:val="00F43148"/>
    <w:rsid w:val="00F4398D"/>
    <w:rsid w:val="00F75494"/>
    <w:rsid w:val="00F93A52"/>
    <w:rsid w:val="00FC33A8"/>
    <w:rsid w:val="00FC64CD"/>
    <w:rsid w:val="00FC77D9"/>
    <w:rsid w:val="00FD5EE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30D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6204E"/>
    <w:rPr>
      <w:rFonts w:ascii="Tahoma" w:hAnsi="Tahoma" w:cs="Tahoma"/>
      <w:sz w:val="16"/>
      <w:szCs w:val="16"/>
    </w:rPr>
  </w:style>
  <w:style w:type="character" w:customStyle="1" w:styleId="TekstdymkaZnak">
    <w:name w:val="Tekst dymka Znak"/>
    <w:basedOn w:val="Domylnaczcionkaakapitu"/>
    <w:link w:val="Tekstdymka"/>
    <w:uiPriority w:val="99"/>
    <w:semiHidden/>
    <w:rsid w:val="00D6204E"/>
    <w:rPr>
      <w:rFonts w:ascii="Tahoma" w:hAnsi="Tahoma" w:cs="Tahoma"/>
      <w:sz w:val="16"/>
      <w:szCs w:val="16"/>
    </w:rPr>
  </w:style>
  <w:style w:type="paragraph" w:styleId="Nagwek">
    <w:name w:val="header"/>
    <w:basedOn w:val="Normalny"/>
    <w:link w:val="NagwekZnak"/>
    <w:unhideWhenUsed/>
    <w:rsid w:val="00D6204E"/>
    <w:pPr>
      <w:tabs>
        <w:tab w:val="center" w:pos="4536"/>
        <w:tab w:val="right" w:pos="9072"/>
      </w:tabs>
    </w:pPr>
  </w:style>
  <w:style w:type="character" w:customStyle="1" w:styleId="NagwekZnak">
    <w:name w:val="Nagłówek Znak"/>
    <w:basedOn w:val="Domylnaczcionkaakapitu"/>
    <w:link w:val="Nagwek"/>
    <w:uiPriority w:val="99"/>
    <w:rsid w:val="00D6204E"/>
  </w:style>
  <w:style w:type="paragraph" w:styleId="Stopka">
    <w:name w:val="footer"/>
    <w:basedOn w:val="Normalny"/>
    <w:link w:val="StopkaZnak"/>
    <w:uiPriority w:val="99"/>
    <w:unhideWhenUsed/>
    <w:rsid w:val="00D6204E"/>
    <w:pPr>
      <w:tabs>
        <w:tab w:val="center" w:pos="4536"/>
        <w:tab w:val="right" w:pos="9072"/>
      </w:tabs>
    </w:pPr>
  </w:style>
  <w:style w:type="character" w:customStyle="1" w:styleId="StopkaZnak">
    <w:name w:val="Stopka Znak"/>
    <w:basedOn w:val="Domylnaczcionkaakapitu"/>
    <w:link w:val="Stopka"/>
    <w:uiPriority w:val="99"/>
    <w:rsid w:val="00D6204E"/>
  </w:style>
  <w:style w:type="character" w:styleId="Hipercze">
    <w:name w:val="Hyperlink"/>
    <w:basedOn w:val="Domylnaczcionkaakapitu"/>
    <w:uiPriority w:val="99"/>
    <w:unhideWhenUsed/>
    <w:rsid w:val="005C4DC1"/>
    <w:rPr>
      <w:color w:val="0000FF" w:themeColor="hyperlink"/>
      <w:u w:val="single"/>
    </w:rPr>
  </w:style>
  <w:style w:type="paragraph" w:styleId="Akapitzlist">
    <w:name w:val="List Paragraph"/>
    <w:aliases w:val="normalny tekst,Akapit z listą3,Akapit z listą31,Wypunktowanie,Normal2,Akapit z listą1,CW_Lista,wypunktowanie,Nagłowek 3,Preambuła,Kolorowa lista — akcent 11,Dot pt,F5 List Paragraph,Recommendation,lp1,sw tekst,Podsis rysunku,L1"/>
    <w:basedOn w:val="Normalny"/>
    <w:link w:val="AkapitzlistZnak"/>
    <w:uiPriority w:val="34"/>
    <w:qFormat/>
    <w:rsid w:val="0085136D"/>
    <w:pPr>
      <w:ind w:left="720" w:firstLine="0"/>
      <w:contextualSpacing/>
    </w:pPr>
    <w:rPr>
      <w:rFonts w:ascii="Times New Roman" w:eastAsia="Times New Roman" w:hAnsi="Times New Roman" w:cs="Arial"/>
      <w:sz w:val="24"/>
      <w:szCs w:val="24"/>
      <w:lang w:eastAsia="pl-PL"/>
    </w:rPr>
  </w:style>
  <w:style w:type="character" w:customStyle="1" w:styleId="AkapitzlistZnak">
    <w:name w:val="Akapit z listą Znak"/>
    <w:aliases w:val="normalny tekst Znak,Akapit z listą3 Znak,Akapit z listą31 Znak,Wypunktowanie Znak,Normal2 Znak,Akapit z listą1 Znak,CW_Lista Znak,wypunktowanie Znak,Nagłowek 3 Znak,Preambuła Znak,Kolorowa lista — akcent 11 Znak,Dot pt Znak,lp1 Znak"/>
    <w:link w:val="Akapitzlist"/>
    <w:uiPriority w:val="34"/>
    <w:qFormat/>
    <w:rsid w:val="00F75494"/>
    <w:rPr>
      <w:rFonts w:ascii="Times New Roman" w:eastAsia="Times New Roman" w:hAnsi="Times New Roman" w:cs="Arial"/>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sekretariat@psz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F232-9121-4307-9A99-E356A3D6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1515</Words>
  <Characters>9095</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kostrowska</cp:lastModifiedBy>
  <cp:revision>6</cp:revision>
  <cp:lastPrinted>2024-12-31T07:47:00Z</cp:lastPrinted>
  <dcterms:created xsi:type="dcterms:W3CDTF">2025-04-29T06:42:00Z</dcterms:created>
  <dcterms:modified xsi:type="dcterms:W3CDTF">2026-04-02T10:29:00Z</dcterms:modified>
</cp:coreProperties>
</file>